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01" w:rsidRPr="00B0698C" w:rsidRDefault="00991401" w:rsidP="00F52B7D">
      <w:pPr>
        <w:pStyle w:val="a3"/>
        <w:tabs>
          <w:tab w:val="left" w:pos="8647"/>
        </w:tabs>
        <w:rPr>
          <w:sz w:val="23"/>
          <w:szCs w:val="23"/>
        </w:rPr>
      </w:pPr>
      <w:r w:rsidRPr="00B0698C">
        <w:rPr>
          <w:sz w:val="23"/>
          <w:szCs w:val="23"/>
        </w:rPr>
        <w:t xml:space="preserve">ДОГОВОР № </w:t>
      </w:r>
      <w:r w:rsidR="004F2079">
        <w:rPr>
          <w:sz w:val="23"/>
          <w:szCs w:val="23"/>
        </w:rPr>
        <w:t>____</w:t>
      </w:r>
    </w:p>
    <w:p w:rsidR="00991401" w:rsidRPr="00B0698C" w:rsidRDefault="00991401" w:rsidP="00B0698C">
      <w:pPr>
        <w:jc w:val="center"/>
        <w:rPr>
          <w:b/>
          <w:sz w:val="23"/>
          <w:szCs w:val="23"/>
        </w:rPr>
      </w:pPr>
      <w:r w:rsidRPr="00B0698C">
        <w:rPr>
          <w:b/>
          <w:sz w:val="23"/>
          <w:szCs w:val="23"/>
        </w:rPr>
        <w:t>на техническое обслуживание лифтов</w:t>
      </w:r>
    </w:p>
    <w:p w:rsidR="002066DA" w:rsidRDefault="002066DA" w:rsidP="002066DA">
      <w:pPr>
        <w:rPr>
          <w:sz w:val="23"/>
          <w:szCs w:val="23"/>
        </w:rPr>
      </w:pPr>
    </w:p>
    <w:p w:rsidR="00991401" w:rsidRPr="00B0698C" w:rsidRDefault="002066DA" w:rsidP="002066DA">
      <w:pPr>
        <w:rPr>
          <w:sz w:val="23"/>
          <w:szCs w:val="23"/>
          <w:u w:val="single"/>
        </w:rPr>
      </w:pPr>
      <w:r>
        <w:rPr>
          <w:sz w:val="23"/>
          <w:szCs w:val="23"/>
        </w:rPr>
        <w:t>г</w:t>
      </w:r>
      <w:proofErr w:type="gramStart"/>
      <w:r>
        <w:rPr>
          <w:sz w:val="23"/>
          <w:szCs w:val="23"/>
        </w:rPr>
        <w:t>.</w:t>
      </w:r>
      <w:r w:rsidR="00991401" w:rsidRPr="00B0698C">
        <w:rPr>
          <w:sz w:val="23"/>
          <w:szCs w:val="23"/>
        </w:rPr>
        <w:t>М</w:t>
      </w:r>
      <w:proofErr w:type="gramEnd"/>
      <w:r w:rsidR="00991401" w:rsidRPr="00B0698C">
        <w:rPr>
          <w:sz w:val="23"/>
          <w:szCs w:val="23"/>
        </w:rPr>
        <w:t>осква</w:t>
      </w:r>
      <w:r w:rsidR="00991401" w:rsidRPr="00B0698C">
        <w:rPr>
          <w:sz w:val="23"/>
          <w:szCs w:val="23"/>
        </w:rPr>
        <w:tab/>
      </w:r>
      <w:r w:rsidR="00991401" w:rsidRPr="00B0698C">
        <w:rPr>
          <w:sz w:val="23"/>
          <w:szCs w:val="23"/>
        </w:rPr>
        <w:tab/>
      </w:r>
      <w:r w:rsidR="00991401" w:rsidRPr="00B0698C">
        <w:rPr>
          <w:sz w:val="23"/>
          <w:szCs w:val="23"/>
        </w:rPr>
        <w:tab/>
      </w:r>
      <w:r w:rsidR="00991401" w:rsidRPr="00B0698C">
        <w:rPr>
          <w:sz w:val="23"/>
          <w:szCs w:val="23"/>
        </w:rPr>
        <w:tab/>
      </w:r>
      <w:r w:rsidR="00991401" w:rsidRPr="00B0698C">
        <w:rPr>
          <w:sz w:val="23"/>
          <w:szCs w:val="23"/>
        </w:rPr>
        <w:tab/>
      </w:r>
      <w:r w:rsidR="00991401" w:rsidRPr="00B0698C">
        <w:rPr>
          <w:sz w:val="23"/>
          <w:szCs w:val="23"/>
        </w:rPr>
        <w:tab/>
      </w:r>
      <w:r w:rsidR="00991401" w:rsidRPr="00B0698C">
        <w:rPr>
          <w:sz w:val="23"/>
          <w:szCs w:val="23"/>
        </w:rPr>
        <w:tab/>
      </w:r>
      <w:r w:rsidR="00991401" w:rsidRPr="00B0698C">
        <w:rPr>
          <w:sz w:val="23"/>
          <w:szCs w:val="23"/>
        </w:rPr>
        <w:tab/>
      </w:r>
      <w:r w:rsidR="000A5912">
        <w:rPr>
          <w:sz w:val="23"/>
          <w:szCs w:val="23"/>
        </w:rPr>
        <w:t>«</w:t>
      </w:r>
      <w:r w:rsidR="00307102">
        <w:rPr>
          <w:sz w:val="23"/>
          <w:szCs w:val="23"/>
        </w:rPr>
        <w:t xml:space="preserve">    </w:t>
      </w:r>
      <w:r w:rsidR="000A5912">
        <w:rPr>
          <w:sz w:val="23"/>
          <w:szCs w:val="23"/>
        </w:rPr>
        <w:t xml:space="preserve">» </w:t>
      </w:r>
      <w:r w:rsidR="000404C4">
        <w:rPr>
          <w:sz w:val="23"/>
          <w:szCs w:val="23"/>
        </w:rPr>
        <w:t xml:space="preserve"> </w:t>
      </w:r>
      <w:r w:rsidR="00307102">
        <w:rPr>
          <w:sz w:val="23"/>
          <w:szCs w:val="23"/>
        </w:rPr>
        <w:t>__________</w:t>
      </w:r>
      <w:r w:rsidR="000A5912">
        <w:rPr>
          <w:sz w:val="23"/>
          <w:szCs w:val="23"/>
        </w:rPr>
        <w:t xml:space="preserve"> </w:t>
      </w:r>
      <w:r w:rsidR="00991401" w:rsidRPr="002066DA">
        <w:rPr>
          <w:sz w:val="23"/>
          <w:szCs w:val="23"/>
        </w:rPr>
        <w:t>20</w:t>
      </w:r>
      <w:r w:rsidR="003C0269">
        <w:rPr>
          <w:sz w:val="23"/>
          <w:szCs w:val="23"/>
        </w:rPr>
        <w:t>1</w:t>
      </w:r>
      <w:r w:rsidR="00307102">
        <w:rPr>
          <w:sz w:val="23"/>
          <w:szCs w:val="23"/>
        </w:rPr>
        <w:t>_</w:t>
      </w:r>
      <w:r w:rsidR="00991401" w:rsidRPr="002066DA">
        <w:rPr>
          <w:sz w:val="23"/>
          <w:szCs w:val="23"/>
        </w:rPr>
        <w:t>г.</w:t>
      </w:r>
    </w:p>
    <w:p w:rsidR="00991401" w:rsidRDefault="00991401" w:rsidP="00B0698C">
      <w:pPr>
        <w:jc w:val="both"/>
        <w:rPr>
          <w:sz w:val="23"/>
          <w:szCs w:val="23"/>
        </w:rPr>
      </w:pPr>
    </w:p>
    <w:p w:rsidR="00A754A3" w:rsidRPr="002541D4" w:rsidRDefault="004F2079" w:rsidP="00A754A3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</w:t>
      </w:r>
    </w:p>
    <w:p w:rsidR="00A754A3" w:rsidRPr="002541D4" w:rsidRDefault="00A754A3" w:rsidP="00A754A3">
      <w:pPr>
        <w:jc w:val="both"/>
        <w:rPr>
          <w:b/>
          <w:sz w:val="23"/>
          <w:szCs w:val="23"/>
        </w:rPr>
      </w:pPr>
      <w:proofErr w:type="gramStart"/>
      <w:r w:rsidRPr="002541D4">
        <w:rPr>
          <w:sz w:val="23"/>
          <w:szCs w:val="23"/>
        </w:rPr>
        <w:t>именуемое</w:t>
      </w:r>
      <w:proofErr w:type="gramEnd"/>
      <w:r w:rsidRPr="002541D4">
        <w:rPr>
          <w:sz w:val="23"/>
          <w:szCs w:val="23"/>
        </w:rPr>
        <w:t xml:space="preserve"> в дальнейшем </w:t>
      </w:r>
      <w:r w:rsidRPr="002541D4">
        <w:rPr>
          <w:b/>
          <w:sz w:val="23"/>
          <w:szCs w:val="23"/>
        </w:rPr>
        <w:t>Заказчик,</w:t>
      </w:r>
    </w:p>
    <w:p w:rsidR="00A754A3" w:rsidRPr="002541D4" w:rsidRDefault="00A754A3" w:rsidP="00A754A3">
      <w:pPr>
        <w:jc w:val="both"/>
        <w:rPr>
          <w:sz w:val="23"/>
          <w:szCs w:val="23"/>
        </w:rPr>
      </w:pPr>
      <w:r w:rsidRPr="002541D4">
        <w:rPr>
          <w:sz w:val="23"/>
          <w:szCs w:val="23"/>
        </w:rPr>
        <w:t xml:space="preserve">в лице </w:t>
      </w:r>
      <w:r w:rsidR="004F2079">
        <w:rPr>
          <w:sz w:val="23"/>
          <w:szCs w:val="23"/>
        </w:rPr>
        <w:t>_______________________________________________</w:t>
      </w:r>
      <w:r w:rsidRPr="002541D4">
        <w:rPr>
          <w:sz w:val="23"/>
          <w:szCs w:val="23"/>
        </w:rPr>
        <w:t>,</w:t>
      </w:r>
    </w:p>
    <w:p w:rsidR="00A754A3" w:rsidRPr="002541D4" w:rsidRDefault="00A754A3" w:rsidP="00A754A3">
      <w:pPr>
        <w:jc w:val="both"/>
        <w:rPr>
          <w:sz w:val="23"/>
          <w:szCs w:val="23"/>
        </w:rPr>
      </w:pPr>
      <w:proofErr w:type="gramStart"/>
      <w:r w:rsidRPr="002541D4">
        <w:rPr>
          <w:sz w:val="23"/>
          <w:szCs w:val="23"/>
        </w:rPr>
        <w:t>действующего</w:t>
      </w:r>
      <w:proofErr w:type="gramEnd"/>
      <w:r w:rsidRPr="002541D4">
        <w:rPr>
          <w:sz w:val="23"/>
          <w:szCs w:val="23"/>
        </w:rPr>
        <w:t xml:space="preserve"> на основании </w:t>
      </w:r>
      <w:r w:rsidR="004F2079">
        <w:rPr>
          <w:sz w:val="23"/>
          <w:szCs w:val="23"/>
        </w:rPr>
        <w:t>_______________</w:t>
      </w:r>
      <w:r w:rsidRPr="002541D4">
        <w:rPr>
          <w:sz w:val="23"/>
          <w:szCs w:val="23"/>
        </w:rPr>
        <w:t>,</w:t>
      </w:r>
    </w:p>
    <w:p w:rsidR="00A754A3" w:rsidRPr="002541D4" w:rsidRDefault="00A754A3" w:rsidP="00A754A3">
      <w:pPr>
        <w:jc w:val="both"/>
        <w:rPr>
          <w:sz w:val="23"/>
          <w:szCs w:val="23"/>
        </w:rPr>
      </w:pPr>
      <w:r w:rsidRPr="002541D4">
        <w:rPr>
          <w:sz w:val="23"/>
          <w:szCs w:val="23"/>
        </w:rPr>
        <w:t>с одной стороны,</w:t>
      </w:r>
    </w:p>
    <w:p w:rsidR="00A754A3" w:rsidRPr="002541D4" w:rsidRDefault="00A754A3" w:rsidP="00A754A3">
      <w:pPr>
        <w:jc w:val="both"/>
        <w:rPr>
          <w:sz w:val="23"/>
          <w:szCs w:val="23"/>
        </w:rPr>
      </w:pPr>
      <w:r w:rsidRPr="002541D4">
        <w:rPr>
          <w:sz w:val="23"/>
          <w:szCs w:val="23"/>
        </w:rPr>
        <w:t>и</w:t>
      </w:r>
    </w:p>
    <w:p w:rsidR="00A754A3" w:rsidRPr="002541D4" w:rsidRDefault="00A754A3" w:rsidP="00A754A3">
      <w:pPr>
        <w:jc w:val="both"/>
        <w:rPr>
          <w:sz w:val="23"/>
          <w:szCs w:val="23"/>
        </w:rPr>
      </w:pPr>
      <w:r w:rsidRPr="002541D4">
        <w:rPr>
          <w:sz w:val="23"/>
          <w:szCs w:val="23"/>
        </w:rPr>
        <w:t>Общество с ограниченной ответственностью «СОДИМАС ГРУП»</w:t>
      </w:r>
    </w:p>
    <w:p w:rsidR="00A754A3" w:rsidRPr="002541D4" w:rsidRDefault="00A754A3" w:rsidP="00A754A3">
      <w:pPr>
        <w:jc w:val="both"/>
        <w:rPr>
          <w:sz w:val="23"/>
          <w:szCs w:val="23"/>
        </w:rPr>
      </w:pPr>
      <w:proofErr w:type="gramStart"/>
      <w:r w:rsidRPr="002541D4">
        <w:rPr>
          <w:sz w:val="23"/>
          <w:szCs w:val="23"/>
        </w:rPr>
        <w:t>именуемое</w:t>
      </w:r>
      <w:proofErr w:type="gramEnd"/>
      <w:r w:rsidRPr="002541D4">
        <w:rPr>
          <w:sz w:val="23"/>
          <w:szCs w:val="23"/>
        </w:rPr>
        <w:t xml:space="preserve"> в дальнейшем </w:t>
      </w:r>
      <w:r w:rsidRPr="002541D4">
        <w:rPr>
          <w:b/>
          <w:sz w:val="23"/>
          <w:szCs w:val="23"/>
        </w:rPr>
        <w:t>Подрядчик</w:t>
      </w:r>
      <w:r w:rsidRPr="002541D4">
        <w:rPr>
          <w:sz w:val="23"/>
          <w:szCs w:val="23"/>
        </w:rPr>
        <w:t>,</w:t>
      </w:r>
    </w:p>
    <w:p w:rsidR="00A754A3" w:rsidRPr="002541D4" w:rsidRDefault="00A754A3" w:rsidP="00A754A3">
      <w:pPr>
        <w:jc w:val="both"/>
        <w:rPr>
          <w:sz w:val="23"/>
          <w:szCs w:val="23"/>
        </w:rPr>
      </w:pPr>
      <w:r w:rsidRPr="002541D4">
        <w:rPr>
          <w:sz w:val="23"/>
          <w:szCs w:val="23"/>
        </w:rPr>
        <w:t>в лице Генерального директора ПУГАЧА О.А.,</w:t>
      </w:r>
    </w:p>
    <w:p w:rsidR="00A754A3" w:rsidRPr="002541D4" w:rsidRDefault="00A754A3" w:rsidP="00A754A3">
      <w:pPr>
        <w:jc w:val="both"/>
        <w:rPr>
          <w:sz w:val="23"/>
          <w:szCs w:val="23"/>
        </w:rPr>
      </w:pPr>
      <w:r w:rsidRPr="002541D4">
        <w:rPr>
          <w:sz w:val="23"/>
          <w:szCs w:val="23"/>
        </w:rPr>
        <w:t>действующего на основании Устава,</w:t>
      </w:r>
    </w:p>
    <w:p w:rsidR="00A754A3" w:rsidRPr="002541D4" w:rsidRDefault="00A754A3" w:rsidP="00A754A3">
      <w:pPr>
        <w:jc w:val="both"/>
        <w:rPr>
          <w:sz w:val="23"/>
          <w:szCs w:val="23"/>
        </w:rPr>
      </w:pPr>
      <w:r w:rsidRPr="002541D4">
        <w:rPr>
          <w:sz w:val="23"/>
          <w:szCs w:val="23"/>
        </w:rPr>
        <w:t>с другой стороны,</w:t>
      </w:r>
    </w:p>
    <w:p w:rsidR="00A754A3" w:rsidRPr="002541D4" w:rsidRDefault="00A754A3" w:rsidP="00A754A3">
      <w:pPr>
        <w:jc w:val="both"/>
        <w:rPr>
          <w:sz w:val="23"/>
          <w:szCs w:val="23"/>
        </w:rPr>
      </w:pPr>
      <w:r w:rsidRPr="002541D4">
        <w:rPr>
          <w:sz w:val="23"/>
          <w:szCs w:val="23"/>
        </w:rPr>
        <w:t>заключили настоящий Договор о нижеследующем:</w:t>
      </w:r>
    </w:p>
    <w:p w:rsidR="00A754A3" w:rsidRPr="002541D4" w:rsidRDefault="00A754A3" w:rsidP="00A754A3">
      <w:pPr>
        <w:jc w:val="both"/>
        <w:rPr>
          <w:sz w:val="23"/>
          <w:szCs w:val="23"/>
        </w:rPr>
      </w:pPr>
    </w:p>
    <w:p w:rsidR="00A754A3" w:rsidRPr="002541D4" w:rsidRDefault="00A754A3" w:rsidP="00A754A3">
      <w:pPr>
        <w:numPr>
          <w:ilvl w:val="0"/>
          <w:numId w:val="25"/>
        </w:numPr>
        <w:ind w:left="0" w:firstLine="0"/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ПРЕДМЕТ ДОГОВОРА</w:t>
      </w:r>
    </w:p>
    <w:p w:rsidR="00A754A3" w:rsidRPr="002541D4" w:rsidRDefault="00A754A3" w:rsidP="00A754A3">
      <w:pPr>
        <w:jc w:val="both"/>
        <w:rPr>
          <w:sz w:val="23"/>
          <w:szCs w:val="23"/>
        </w:rPr>
      </w:pPr>
      <w:r w:rsidRPr="002541D4">
        <w:rPr>
          <w:sz w:val="23"/>
          <w:szCs w:val="23"/>
        </w:rPr>
        <w:t>Заказчик</w:t>
      </w:r>
      <w:r w:rsidR="004F2079">
        <w:rPr>
          <w:sz w:val="23"/>
          <w:szCs w:val="23"/>
        </w:rPr>
        <w:t xml:space="preserve"> </w:t>
      </w:r>
      <w:r w:rsidRPr="002541D4">
        <w:rPr>
          <w:sz w:val="23"/>
          <w:szCs w:val="23"/>
        </w:rPr>
        <w:t xml:space="preserve">поручает, а Подрядчик принимает на себя выполнение работ по техническому обслуживанию </w:t>
      </w:r>
      <w:r w:rsidR="004F2079">
        <w:rPr>
          <w:sz w:val="23"/>
          <w:szCs w:val="23"/>
        </w:rPr>
        <w:t>_________</w:t>
      </w:r>
      <w:r w:rsidRPr="002541D4">
        <w:rPr>
          <w:sz w:val="23"/>
          <w:szCs w:val="23"/>
        </w:rPr>
        <w:t xml:space="preserve"> </w:t>
      </w:r>
      <w:r w:rsidR="009E222F">
        <w:rPr>
          <w:sz w:val="23"/>
          <w:szCs w:val="23"/>
        </w:rPr>
        <w:t xml:space="preserve">________________ </w:t>
      </w:r>
      <w:r w:rsidRPr="002541D4">
        <w:rPr>
          <w:sz w:val="23"/>
          <w:szCs w:val="23"/>
        </w:rPr>
        <w:t xml:space="preserve">лифтов производства </w:t>
      </w:r>
      <w:r w:rsidR="009E222F">
        <w:rPr>
          <w:sz w:val="23"/>
          <w:szCs w:val="23"/>
        </w:rPr>
        <w:t>__________________________</w:t>
      </w:r>
      <w:r w:rsidRPr="002541D4">
        <w:rPr>
          <w:sz w:val="23"/>
          <w:szCs w:val="23"/>
        </w:rPr>
        <w:t xml:space="preserve">, указанных в Приложении № 1 к настоящему Договору, установленных по адресу: </w:t>
      </w:r>
      <w:r w:rsidR="004F2079">
        <w:rPr>
          <w:sz w:val="23"/>
          <w:szCs w:val="23"/>
        </w:rPr>
        <w:t>___________________________________________________________________________________</w:t>
      </w:r>
      <w:r w:rsidRPr="002541D4">
        <w:rPr>
          <w:sz w:val="23"/>
          <w:szCs w:val="23"/>
        </w:rPr>
        <w:t>.</w:t>
      </w:r>
    </w:p>
    <w:p w:rsidR="000404C4" w:rsidRPr="002541D4" w:rsidRDefault="000404C4" w:rsidP="000404C4">
      <w:pPr>
        <w:jc w:val="both"/>
        <w:rPr>
          <w:sz w:val="23"/>
          <w:szCs w:val="23"/>
        </w:rPr>
      </w:pPr>
      <w:r w:rsidRPr="002541D4">
        <w:rPr>
          <w:sz w:val="23"/>
          <w:szCs w:val="23"/>
        </w:rPr>
        <w:t>Заказчик обязуется оплачивать Подрядчику выполненные работы на условиях, предусмотренных настоящим Договором.</w:t>
      </w:r>
    </w:p>
    <w:p w:rsidR="000404C4" w:rsidRPr="002541D4" w:rsidRDefault="000404C4" w:rsidP="000404C4">
      <w:pPr>
        <w:jc w:val="both"/>
        <w:rPr>
          <w:sz w:val="23"/>
          <w:szCs w:val="23"/>
        </w:rPr>
      </w:pPr>
    </w:p>
    <w:p w:rsidR="000404C4" w:rsidRPr="002541D4" w:rsidRDefault="000404C4" w:rsidP="000404C4">
      <w:pPr>
        <w:numPr>
          <w:ilvl w:val="0"/>
          <w:numId w:val="25"/>
        </w:numPr>
        <w:ind w:left="0" w:firstLine="0"/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ТЕХНИЧЕСКОЕ ОБСЛУЖИВАНИЕ</w:t>
      </w:r>
    </w:p>
    <w:p w:rsidR="00D049D1" w:rsidRDefault="00D049D1" w:rsidP="00D049D1">
      <w:pPr>
        <w:rPr>
          <w:sz w:val="24"/>
          <w:szCs w:val="24"/>
        </w:rPr>
      </w:pPr>
      <w:r w:rsidRPr="00D4595C">
        <w:rPr>
          <w:sz w:val="24"/>
          <w:szCs w:val="24"/>
        </w:rPr>
        <w:t>2.1. Техническое обслуживание оборудования проводится ежемесячно, включает в себя</w:t>
      </w:r>
      <w:r>
        <w:rPr>
          <w:sz w:val="24"/>
          <w:szCs w:val="24"/>
        </w:rPr>
        <w:t>:</w:t>
      </w:r>
      <w:r w:rsidRPr="00D4595C">
        <w:rPr>
          <w:sz w:val="24"/>
          <w:szCs w:val="24"/>
        </w:rPr>
        <w:t xml:space="preserve"> </w:t>
      </w:r>
    </w:p>
    <w:p w:rsidR="00D049D1" w:rsidRPr="00297D4A" w:rsidRDefault="00D049D1" w:rsidP="00D049D1">
      <w:pPr>
        <w:numPr>
          <w:ilvl w:val="0"/>
          <w:numId w:val="27"/>
        </w:numPr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D4595C">
        <w:rPr>
          <w:color w:val="000000"/>
          <w:spacing w:val="-1"/>
          <w:sz w:val="24"/>
          <w:szCs w:val="24"/>
        </w:rPr>
        <w:t xml:space="preserve">лановые </w:t>
      </w:r>
      <w:r>
        <w:rPr>
          <w:color w:val="000000"/>
          <w:spacing w:val="-1"/>
          <w:sz w:val="24"/>
          <w:szCs w:val="24"/>
        </w:rPr>
        <w:t xml:space="preserve">(регламентные) </w:t>
      </w:r>
      <w:r w:rsidRPr="00D4595C">
        <w:rPr>
          <w:color w:val="000000"/>
          <w:spacing w:val="-1"/>
          <w:sz w:val="24"/>
          <w:szCs w:val="24"/>
        </w:rPr>
        <w:t>работы</w:t>
      </w:r>
      <w:r>
        <w:rPr>
          <w:color w:val="000000"/>
          <w:spacing w:val="-1"/>
          <w:sz w:val="24"/>
          <w:szCs w:val="24"/>
        </w:rPr>
        <w:t>, проводимые на основании согласованного графика</w:t>
      </w:r>
      <w:r w:rsidRPr="00D4595C">
        <w:rPr>
          <w:color w:val="000000"/>
          <w:spacing w:val="-1"/>
          <w:sz w:val="24"/>
          <w:szCs w:val="24"/>
        </w:rPr>
        <w:t xml:space="preserve"> 1 раз в месяц в рабочее время с 9-00 до 18-00: </w:t>
      </w:r>
      <w:r w:rsidRPr="00D4595C">
        <w:rPr>
          <w:sz w:val="24"/>
          <w:szCs w:val="24"/>
        </w:rPr>
        <w:t xml:space="preserve">чистка, смазка, наладка, регулировка и мелкий ремонт оборудования в целях восстановления его работоспособности и обеспечения безопасных условий эксплуатации. </w:t>
      </w:r>
    </w:p>
    <w:p w:rsidR="00D049D1" w:rsidRPr="00D4595C" w:rsidRDefault="00D049D1" w:rsidP="00D049D1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Круглосуточное аварийно-техническое обслуживание: </w:t>
      </w:r>
      <w:r w:rsidRPr="00D4595C">
        <w:rPr>
          <w:sz w:val="24"/>
          <w:szCs w:val="24"/>
        </w:rPr>
        <w:t>оперативный пуск остановивш</w:t>
      </w:r>
      <w:r>
        <w:rPr>
          <w:sz w:val="24"/>
          <w:szCs w:val="24"/>
        </w:rPr>
        <w:t>их</w:t>
      </w:r>
      <w:r w:rsidRPr="00D4595C">
        <w:rPr>
          <w:sz w:val="24"/>
          <w:szCs w:val="24"/>
        </w:rPr>
        <w:t>ся лифт</w:t>
      </w:r>
      <w:r>
        <w:rPr>
          <w:sz w:val="24"/>
          <w:szCs w:val="24"/>
        </w:rPr>
        <w:t>ов</w:t>
      </w:r>
      <w:r w:rsidRPr="00D4595C">
        <w:rPr>
          <w:sz w:val="24"/>
          <w:szCs w:val="24"/>
        </w:rPr>
        <w:t>, если устранение причин остановки не связано с проведением ремонта или замены оборудования.</w:t>
      </w:r>
      <w:r w:rsidRPr="00D4595C">
        <w:rPr>
          <w:color w:val="000000"/>
          <w:spacing w:val="-1"/>
          <w:sz w:val="24"/>
          <w:szCs w:val="24"/>
        </w:rPr>
        <w:t xml:space="preserve"> </w:t>
      </w:r>
    </w:p>
    <w:p w:rsidR="00D049D1" w:rsidRPr="00D4595C" w:rsidRDefault="00D049D1" w:rsidP="00D049D1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D4595C">
        <w:rPr>
          <w:sz w:val="24"/>
          <w:szCs w:val="24"/>
        </w:rPr>
        <w:t xml:space="preserve">Время прибытия работников Подрядчика для определения неисправности не должно превышать </w:t>
      </w:r>
      <w:r w:rsidR="009E222F">
        <w:rPr>
          <w:sz w:val="24"/>
          <w:szCs w:val="24"/>
        </w:rPr>
        <w:t>______________________</w:t>
      </w:r>
      <w:r w:rsidRPr="00D4595C">
        <w:rPr>
          <w:sz w:val="24"/>
          <w:szCs w:val="24"/>
        </w:rPr>
        <w:t xml:space="preserve">, а освобождение застрявших в кабине лифта пассажиров, производится не позднее </w:t>
      </w:r>
      <w:r w:rsidR="009E222F">
        <w:rPr>
          <w:sz w:val="24"/>
          <w:szCs w:val="24"/>
        </w:rPr>
        <w:t>________________</w:t>
      </w:r>
      <w:r w:rsidRPr="00D4595C">
        <w:rPr>
          <w:sz w:val="24"/>
          <w:szCs w:val="24"/>
        </w:rPr>
        <w:t xml:space="preserve"> со времени  поступления заявки в аварийную службу. </w:t>
      </w:r>
    </w:p>
    <w:p w:rsidR="00D049D1" w:rsidRPr="00D4595C" w:rsidRDefault="00D049D1" w:rsidP="00D049D1">
      <w:pPr>
        <w:numPr>
          <w:ilvl w:val="12"/>
          <w:numId w:val="0"/>
        </w:numPr>
        <w:jc w:val="both"/>
        <w:rPr>
          <w:sz w:val="24"/>
          <w:szCs w:val="24"/>
        </w:rPr>
      </w:pPr>
      <w:r w:rsidRPr="00D4595C">
        <w:rPr>
          <w:sz w:val="24"/>
          <w:szCs w:val="24"/>
        </w:rPr>
        <w:t xml:space="preserve">Телефоны аварийной службы Подрядчика: </w:t>
      </w:r>
    </w:p>
    <w:p w:rsidR="00D049D1" w:rsidRPr="00D4595C" w:rsidRDefault="00D049D1" w:rsidP="00D049D1">
      <w:pPr>
        <w:numPr>
          <w:ilvl w:val="12"/>
          <w:numId w:val="0"/>
        </w:numPr>
        <w:jc w:val="both"/>
        <w:rPr>
          <w:sz w:val="24"/>
          <w:szCs w:val="24"/>
        </w:rPr>
      </w:pPr>
      <w:r w:rsidRPr="00D4595C">
        <w:rPr>
          <w:color w:val="000000"/>
          <w:spacing w:val="1"/>
          <w:sz w:val="24"/>
          <w:szCs w:val="24"/>
        </w:rPr>
        <w:t xml:space="preserve">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D4595C">
          <w:rPr>
            <w:color w:val="000000"/>
            <w:spacing w:val="1"/>
            <w:sz w:val="24"/>
            <w:szCs w:val="24"/>
          </w:rPr>
          <w:t>9:00</w:t>
        </w:r>
      </w:smartTag>
      <w:r w:rsidRPr="00D4595C">
        <w:rPr>
          <w:color w:val="000000"/>
          <w:spacing w:val="1"/>
          <w:sz w:val="24"/>
          <w:szCs w:val="24"/>
        </w:rPr>
        <w:t xml:space="preserve"> до </w:t>
      </w:r>
      <w:smartTag w:uri="urn:schemas-microsoft-com:office:smarttags" w:element="time">
        <w:smartTagPr>
          <w:attr w:name="Hour" w:val="18"/>
          <w:attr w:name="Minute" w:val="00"/>
        </w:smartTagPr>
        <w:r w:rsidRPr="00D4595C">
          <w:rPr>
            <w:color w:val="000000"/>
            <w:spacing w:val="1"/>
            <w:sz w:val="24"/>
            <w:szCs w:val="24"/>
          </w:rPr>
          <w:t>18:00</w:t>
        </w:r>
      </w:smartTag>
      <w:r w:rsidRPr="00D4595C">
        <w:rPr>
          <w:color w:val="000000"/>
          <w:spacing w:val="1"/>
          <w:sz w:val="24"/>
          <w:szCs w:val="24"/>
        </w:rPr>
        <w:t xml:space="preserve"> – (495) </w:t>
      </w:r>
      <w:r w:rsidRPr="00D4595C">
        <w:rPr>
          <w:sz w:val="24"/>
          <w:szCs w:val="24"/>
        </w:rPr>
        <w:t>363 46 63, 363 46 64, 629 02 39</w:t>
      </w:r>
    </w:p>
    <w:p w:rsidR="00D049D1" w:rsidRPr="00D4595C" w:rsidRDefault="00D049D1" w:rsidP="00D049D1">
      <w:pPr>
        <w:jc w:val="both"/>
        <w:rPr>
          <w:sz w:val="24"/>
          <w:szCs w:val="24"/>
        </w:rPr>
      </w:pPr>
      <w:r w:rsidRPr="00D4595C">
        <w:rPr>
          <w:color w:val="000000"/>
          <w:spacing w:val="1"/>
          <w:sz w:val="24"/>
          <w:szCs w:val="24"/>
        </w:rPr>
        <w:t>Праздничные и выходные дни, а также вечернее (пос</w:t>
      </w:r>
      <w:r w:rsidRPr="00D4595C">
        <w:rPr>
          <w:sz w:val="24"/>
          <w:szCs w:val="24"/>
        </w:rPr>
        <w:t>ле 18:00) и ночное время – (985) 760 41 30</w:t>
      </w:r>
    </w:p>
    <w:p w:rsidR="00D049D1" w:rsidRPr="00D4595C" w:rsidRDefault="00D049D1" w:rsidP="00D049D1">
      <w:pPr>
        <w:numPr>
          <w:ilvl w:val="1"/>
          <w:numId w:val="13"/>
        </w:numPr>
        <w:ind w:left="0" w:firstLine="0"/>
        <w:jc w:val="both"/>
        <w:rPr>
          <w:sz w:val="24"/>
          <w:szCs w:val="24"/>
        </w:rPr>
      </w:pPr>
      <w:r w:rsidRPr="00D4595C">
        <w:rPr>
          <w:sz w:val="24"/>
          <w:szCs w:val="24"/>
        </w:rPr>
        <w:t>Работы по техническому обслуживанию выполняются в соответствии требованиями Технического регламента Таможенного союза</w:t>
      </w:r>
      <w:r w:rsidR="0054525C">
        <w:rPr>
          <w:sz w:val="24"/>
          <w:szCs w:val="24"/>
        </w:rPr>
        <w:t xml:space="preserve"> </w:t>
      </w:r>
      <w:r w:rsidR="0054525C" w:rsidRPr="00D4595C">
        <w:rPr>
          <w:sz w:val="24"/>
          <w:szCs w:val="24"/>
        </w:rPr>
        <w:t>«Безопасность лифтов»</w:t>
      </w:r>
      <w:r w:rsidRPr="00D4595C">
        <w:rPr>
          <w:sz w:val="24"/>
          <w:szCs w:val="24"/>
        </w:rPr>
        <w:t xml:space="preserve"> </w:t>
      </w:r>
      <w:r w:rsidR="0054525C">
        <w:rPr>
          <w:sz w:val="24"/>
          <w:szCs w:val="24"/>
        </w:rPr>
        <w:t>(</w:t>
      </w:r>
      <w:proofErr w:type="gramStart"/>
      <w:r w:rsidRPr="00D4595C">
        <w:rPr>
          <w:sz w:val="24"/>
          <w:szCs w:val="24"/>
        </w:rPr>
        <w:t>ТР</w:t>
      </w:r>
      <w:proofErr w:type="gramEnd"/>
      <w:r w:rsidRPr="00D4595C">
        <w:rPr>
          <w:sz w:val="24"/>
          <w:szCs w:val="24"/>
        </w:rPr>
        <w:t xml:space="preserve"> ТС 011/2011</w:t>
      </w:r>
      <w:r w:rsidR="0054525C">
        <w:rPr>
          <w:sz w:val="24"/>
          <w:szCs w:val="24"/>
        </w:rPr>
        <w:t>)</w:t>
      </w:r>
      <w:r w:rsidR="004F2079">
        <w:rPr>
          <w:sz w:val="24"/>
          <w:szCs w:val="24"/>
        </w:rPr>
        <w:t xml:space="preserve">, ГОСТ Р </w:t>
      </w:r>
      <w:r w:rsidR="004F2079" w:rsidRPr="00D912B6">
        <w:rPr>
          <w:sz w:val="23"/>
          <w:szCs w:val="23"/>
        </w:rPr>
        <w:t xml:space="preserve">55964-2014 </w:t>
      </w:r>
      <w:r w:rsidRPr="00D4595C">
        <w:rPr>
          <w:sz w:val="24"/>
          <w:szCs w:val="24"/>
        </w:rPr>
        <w:t xml:space="preserve"> и Руководством по эксплуатации завода-изготовителя.</w:t>
      </w:r>
    </w:p>
    <w:p w:rsidR="00D049D1" w:rsidRPr="00D4595C" w:rsidRDefault="00D049D1" w:rsidP="00D049D1">
      <w:pPr>
        <w:numPr>
          <w:ilvl w:val="1"/>
          <w:numId w:val="13"/>
        </w:numPr>
        <w:ind w:left="0" w:firstLine="0"/>
        <w:jc w:val="both"/>
        <w:rPr>
          <w:sz w:val="24"/>
          <w:szCs w:val="24"/>
        </w:rPr>
      </w:pPr>
      <w:r w:rsidRPr="00D4595C">
        <w:rPr>
          <w:sz w:val="24"/>
          <w:szCs w:val="24"/>
        </w:rPr>
        <w:t xml:space="preserve"> Ремонт или замена вышедшего из строя лифтового оборудования, производится силами Подрядчика в рабочее время. Запасные части и заменяемое при ремонте оборудо</w:t>
      </w:r>
      <w:r w:rsidR="00031E91">
        <w:rPr>
          <w:sz w:val="24"/>
          <w:szCs w:val="24"/>
        </w:rPr>
        <w:t>вание, а также ремонтные работы</w:t>
      </w:r>
      <w:r w:rsidR="00031E91" w:rsidRPr="00031E91">
        <w:rPr>
          <w:sz w:val="24"/>
          <w:szCs w:val="24"/>
        </w:rPr>
        <w:t xml:space="preserve"> </w:t>
      </w:r>
      <w:r w:rsidRPr="00D4595C">
        <w:rPr>
          <w:sz w:val="24"/>
          <w:szCs w:val="24"/>
        </w:rPr>
        <w:t xml:space="preserve">оплачиваются отдельно на основании Дополнительного соглашения, заключаемого Сторонами. </w:t>
      </w:r>
    </w:p>
    <w:p w:rsidR="000404C4" w:rsidRDefault="000404C4" w:rsidP="000404C4">
      <w:pPr>
        <w:numPr>
          <w:ilvl w:val="12"/>
          <w:numId w:val="0"/>
        </w:numPr>
        <w:jc w:val="both"/>
        <w:rPr>
          <w:sz w:val="23"/>
          <w:szCs w:val="23"/>
        </w:rPr>
      </w:pPr>
    </w:p>
    <w:p w:rsidR="000404C4" w:rsidRPr="002541D4" w:rsidRDefault="000404C4" w:rsidP="000404C4">
      <w:pPr>
        <w:numPr>
          <w:ilvl w:val="0"/>
          <w:numId w:val="2"/>
        </w:numPr>
        <w:ind w:left="0" w:firstLine="0"/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ОБЯЗАННОСТИ СТОРОН</w:t>
      </w:r>
    </w:p>
    <w:p w:rsidR="000404C4" w:rsidRPr="002541D4" w:rsidRDefault="000404C4" w:rsidP="000404C4">
      <w:pPr>
        <w:numPr>
          <w:ilvl w:val="0"/>
          <w:numId w:val="9"/>
        </w:numPr>
        <w:ind w:left="0" w:firstLine="0"/>
        <w:jc w:val="both"/>
        <w:rPr>
          <w:sz w:val="23"/>
          <w:szCs w:val="23"/>
          <w:u w:val="single"/>
        </w:rPr>
      </w:pPr>
      <w:r w:rsidRPr="002541D4">
        <w:rPr>
          <w:sz w:val="23"/>
          <w:szCs w:val="23"/>
          <w:u w:val="single"/>
        </w:rPr>
        <w:t>Подрядчик обязуется:</w:t>
      </w:r>
    </w:p>
    <w:p w:rsidR="000404C4" w:rsidRPr="002541D4" w:rsidRDefault="000404C4" w:rsidP="000404C4">
      <w:pPr>
        <w:numPr>
          <w:ilvl w:val="0"/>
          <w:numId w:val="10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Назначить специалиста по организации технического обслуживания лифтов.</w:t>
      </w:r>
    </w:p>
    <w:p w:rsidR="000404C4" w:rsidRPr="002541D4" w:rsidRDefault="000404C4" w:rsidP="000404C4">
      <w:pPr>
        <w:numPr>
          <w:ilvl w:val="0"/>
          <w:numId w:val="10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Обеспечить выполнение работ по содержанию лифтов в исправном состоянии своим квалифицированным персоналом с соблюдением требований действующих Правил устройства и безопасной эксплуатации лифтов, Правил охраны труда и техники безопасности и Производственных инструкций для обслуживающего персонала.</w:t>
      </w:r>
    </w:p>
    <w:p w:rsidR="000404C4" w:rsidRPr="002541D4" w:rsidRDefault="000404C4" w:rsidP="000404C4">
      <w:pPr>
        <w:numPr>
          <w:ilvl w:val="0"/>
          <w:numId w:val="10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lastRenderedPageBreak/>
        <w:t>Самостоятельно обеспечить необходимое количество запасных частей для проведения технического обслуживания лифтов.</w:t>
      </w:r>
    </w:p>
    <w:p w:rsidR="007755F0" w:rsidRPr="002541D4" w:rsidRDefault="007755F0" w:rsidP="007755F0">
      <w:pPr>
        <w:numPr>
          <w:ilvl w:val="0"/>
          <w:numId w:val="10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Обеспечить сохранность принятых от Заказчика паспортов лифтов и вносить в них необходимые изменения и дополнения.</w:t>
      </w:r>
    </w:p>
    <w:p w:rsidR="000404C4" w:rsidRPr="002541D4" w:rsidRDefault="000404C4" w:rsidP="000404C4">
      <w:pPr>
        <w:numPr>
          <w:ilvl w:val="0"/>
          <w:numId w:val="10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 xml:space="preserve">Обеспечить не реже одного раза </w:t>
      </w:r>
      <w:smartTag w:uri="urn:schemas-microsoft-com:office:smarttags" w:element="time">
        <w:smartTagPr>
          <w:attr w:name="Hour" w:val="12"/>
          <w:attr w:name="Minute" w:val="0"/>
        </w:smartTagPr>
        <w:r w:rsidRPr="002541D4">
          <w:rPr>
            <w:sz w:val="23"/>
            <w:szCs w:val="23"/>
          </w:rPr>
          <w:t>в 12</w:t>
        </w:r>
      </w:smartTag>
      <w:r w:rsidRPr="002541D4">
        <w:rPr>
          <w:sz w:val="23"/>
          <w:szCs w:val="23"/>
        </w:rPr>
        <w:t xml:space="preserve"> месяцев подготовку лифтов к техническому освидетельствованию и принимать участие в его проведении, при этом уведомить Заказчика о дате освидетельствования не позднее 3-х дней до его проведения.</w:t>
      </w:r>
    </w:p>
    <w:p w:rsidR="000404C4" w:rsidRPr="002541D4" w:rsidRDefault="000404C4" w:rsidP="000404C4">
      <w:pPr>
        <w:numPr>
          <w:ilvl w:val="0"/>
          <w:numId w:val="10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Принимать участие в проведении контрольных осмотров оборудования лифтов, проводимых инспекторами Ростехнадзора, специалистами Инженерных центров и других уполномоченных на это организаций.</w:t>
      </w:r>
    </w:p>
    <w:p w:rsidR="000404C4" w:rsidRPr="002541D4" w:rsidRDefault="000404C4" w:rsidP="000404C4">
      <w:pPr>
        <w:numPr>
          <w:ilvl w:val="0"/>
          <w:numId w:val="10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Своевременно уведомить Заказчика о необходимости замены деталей, узлов и механизмов, дальнейшая эксплуатация которых не обеспечивает безопасную и бесперебойную работу лифтов.</w:t>
      </w:r>
    </w:p>
    <w:p w:rsidR="000404C4" w:rsidRPr="002541D4" w:rsidRDefault="000404C4" w:rsidP="000404C4">
      <w:pPr>
        <w:numPr>
          <w:ilvl w:val="12"/>
          <w:numId w:val="0"/>
        </w:numPr>
        <w:jc w:val="both"/>
        <w:rPr>
          <w:sz w:val="23"/>
          <w:szCs w:val="23"/>
        </w:rPr>
      </w:pPr>
      <w:r w:rsidRPr="002541D4">
        <w:rPr>
          <w:sz w:val="23"/>
          <w:szCs w:val="23"/>
        </w:rPr>
        <w:t>Своевременно информировать Заказчика об изменении требований к эксплуатации лифтов, а также давать рекомендации о возможных технических усовершенствованиях.</w:t>
      </w:r>
    </w:p>
    <w:p w:rsidR="000404C4" w:rsidRPr="002541D4" w:rsidRDefault="000404C4" w:rsidP="000404C4">
      <w:pPr>
        <w:numPr>
          <w:ilvl w:val="0"/>
          <w:numId w:val="10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Проводить по дополнительному согласованию Сторон  и за отдельную плату аварийно-восстановительный ремонт лифтов, необходимость в котором возникла вследствие нарушения Правил пользования лифтами или актов вандализма.</w:t>
      </w:r>
    </w:p>
    <w:p w:rsidR="000404C4" w:rsidRPr="002541D4" w:rsidRDefault="000404C4" w:rsidP="000404C4">
      <w:pPr>
        <w:jc w:val="both"/>
        <w:rPr>
          <w:sz w:val="23"/>
          <w:szCs w:val="23"/>
        </w:rPr>
      </w:pPr>
    </w:p>
    <w:p w:rsidR="000404C4" w:rsidRPr="002541D4" w:rsidRDefault="000404C4" w:rsidP="000404C4">
      <w:pPr>
        <w:numPr>
          <w:ilvl w:val="0"/>
          <w:numId w:val="11"/>
        </w:numPr>
        <w:ind w:left="0" w:firstLine="0"/>
        <w:jc w:val="both"/>
        <w:rPr>
          <w:sz w:val="23"/>
          <w:szCs w:val="23"/>
          <w:u w:val="single"/>
        </w:rPr>
      </w:pPr>
      <w:r w:rsidRPr="002541D4">
        <w:rPr>
          <w:sz w:val="23"/>
          <w:szCs w:val="23"/>
          <w:u w:val="single"/>
        </w:rPr>
        <w:t>Заказчик обязуется:</w:t>
      </w:r>
    </w:p>
    <w:p w:rsidR="000404C4" w:rsidRPr="002541D4" w:rsidRDefault="000404C4" w:rsidP="000404C4">
      <w:pPr>
        <w:numPr>
          <w:ilvl w:val="0"/>
          <w:numId w:val="12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Назначить специалиста, ответственного за организацию эксплуатации лифтов.</w:t>
      </w:r>
    </w:p>
    <w:p w:rsidR="0054525C" w:rsidRPr="007779D1" w:rsidRDefault="0054525C" w:rsidP="0054525C">
      <w:pPr>
        <w:numPr>
          <w:ilvl w:val="0"/>
          <w:numId w:val="12"/>
        </w:numPr>
        <w:ind w:left="0" w:firstLine="0"/>
        <w:jc w:val="both"/>
        <w:rPr>
          <w:sz w:val="23"/>
          <w:szCs w:val="23"/>
        </w:rPr>
      </w:pPr>
      <w:r w:rsidRPr="007779D1">
        <w:rPr>
          <w:sz w:val="23"/>
          <w:szCs w:val="23"/>
        </w:rPr>
        <w:t>Организовать эксплуатацию Оборудования в соответствии с нормами действующего законодательства РФ  в области технического регулирования и регламентации. Обеспечить Оборудование необходимым количеством лифтеров и проведение ими ежесменной проверки Оборудования или подключить Оборудование к системе диспетчерского контроля.</w:t>
      </w:r>
    </w:p>
    <w:p w:rsidR="000404C4" w:rsidRPr="002541D4" w:rsidRDefault="000404C4" w:rsidP="000404C4">
      <w:pPr>
        <w:numPr>
          <w:ilvl w:val="0"/>
          <w:numId w:val="12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 xml:space="preserve">Организовать обучение </w:t>
      </w:r>
      <w:r>
        <w:rPr>
          <w:sz w:val="23"/>
          <w:szCs w:val="23"/>
        </w:rPr>
        <w:t>своего</w:t>
      </w:r>
      <w:r w:rsidR="00F75617">
        <w:rPr>
          <w:sz w:val="23"/>
          <w:szCs w:val="23"/>
        </w:rPr>
        <w:t xml:space="preserve"> обслуживающего </w:t>
      </w:r>
      <w:r w:rsidRPr="002541D4">
        <w:rPr>
          <w:sz w:val="23"/>
          <w:szCs w:val="23"/>
        </w:rPr>
        <w:t xml:space="preserve"> персонала, периодическую проверку знаний и обеспечить Производственными инструкциями.</w:t>
      </w:r>
    </w:p>
    <w:p w:rsidR="000404C4" w:rsidRPr="002541D4" w:rsidRDefault="000404C4" w:rsidP="000404C4">
      <w:pPr>
        <w:numPr>
          <w:ilvl w:val="0"/>
          <w:numId w:val="12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 xml:space="preserve">Заключить Договор с инженерным центром на проведение ежегодного технического освидетельствования и электроизмерительных работ на лифтах и принимать участие в организации работы комиссии по их проведению. </w:t>
      </w:r>
    </w:p>
    <w:p w:rsidR="000404C4" w:rsidRPr="002541D4" w:rsidRDefault="000404C4" w:rsidP="000404C4">
      <w:pPr>
        <w:numPr>
          <w:ilvl w:val="0"/>
          <w:numId w:val="12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 xml:space="preserve">Обеспечить выполнение предписаний Ростехнадзора и </w:t>
      </w:r>
      <w:r w:rsidR="00D049D1">
        <w:rPr>
          <w:sz w:val="23"/>
          <w:szCs w:val="23"/>
        </w:rPr>
        <w:t>иных</w:t>
      </w:r>
      <w:r w:rsidRPr="002541D4">
        <w:rPr>
          <w:sz w:val="23"/>
          <w:szCs w:val="23"/>
        </w:rPr>
        <w:t xml:space="preserve"> должностных лиц, отдаваемых ими в соответствии с полномочиями.</w:t>
      </w:r>
    </w:p>
    <w:p w:rsidR="000404C4" w:rsidRPr="002541D4" w:rsidRDefault="000404C4" w:rsidP="000404C4">
      <w:pPr>
        <w:numPr>
          <w:ilvl w:val="0"/>
          <w:numId w:val="12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Обеспечить порядок хранения и учета выдачи ключей от помещений и шкафов, в которых размещено оборудование лифтов.</w:t>
      </w:r>
    </w:p>
    <w:p w:rsidR="000404C4" w:rsidRPr="002541D4" w:rsidRDefault="000404C4" w:rsidP="000404C4">
      <w:pPr>
        <w:numPr>
          <w:ilvl w:val="0"/>
          <w:numId w:val="12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Обеспечить регистрацию в специальном журнале сбоев в работе лифтов, а также всех видов работ, проводимых на них персоналом Подрядчика.</w:t>
      </w:r>
    </w:p>
    <w:p w:rsidR="000404C4" w:rsidRPr="002541D4" w:rsidRDefault="000404C4" w:rsidP="000404C4">
      <w:pPr>
        <w:jc w:val="both"/>
        <w:rPr>
          <w:sz w:val="23"/>
          <w:szCs w:val="23"/>
        </w:rPr>
      </w:pPr>
      <w:r w:rsidRPr="002541D4">
        <w:rPr>
          <w:sz w:val="23"/>
          <w:szCs w:val="23"/>
        </w:rPr>
        <w:t>3.2.9. Запретить использование пассажирских лифтов для транспортировки строительных материалов и отходов без упаковки, обеспечивающей сохранность оборудования и интерьера кабин.</w:t>
      </w:r>
    </w:p>
    <w:p w:rsidR="00DE2FE3" w:rsidRPr="002541D4" w:rsidRDefault="000404C4" w:rsidP="00DE2FE3">
      <w:pPr>
        <w:pStyle w:val="a6"/>
        <w:ind w:left="0"/>
        <w:rPr>
          <w:sz w:val="23"/>
          <w:szCs w:val="23"/>
        </w:rPr>
      </w:pPr>
      <w:smartTag w:uri="urn:schemas-microsoft-com:office:smarttags" w:element="date">
        <w:smartTagPr>
          <w:attr w:name="ls" w:val="trans"/>
          <w:attr w:name="Month" w:val="2"/>
          <w:attr w:name="Day" w:val="3"/>
          <w:attr w:name="Year" w:val="10"/>
        </w:smartTagPr>
        <w:r w:rsidRPr="002541D4">
          <w:rPr>
            <w:sz w:val="23"/>
            <w:szCs w:val="23"/>
          </w:rPr>
          <w:t>3.2.10.</w:t>
        </w:r>
      </w:smartTag>
      <w:r w:rsidRPr="002541D4">
        <w:rPr>
          <w:sz w:val="23"/>
          <w:szCs w:val="23"/>
        </w:rPr>
        <w:t xml:space="preserve"> </w:t>
      </w:r>
      <w:r w:rsidR="00DE2FE3" w:rsidRPr="002541D4">
        <w:rPr>
          <w:sz w:val="23"/>
          <w:szCs w:val="23"/>
        </w:rPr>
        <w:t>Передать</w:t>
      </w:r>
      <w:r w:rsidR="0054525C">
        <w:rPr>
          <w:sz w:val="23"/>
          <w:szCs w:val="23"/>
        </w:rPr>
        <w:t xml:space="preserve"> на хранение</w:t>
      </w:r>
      <w:r w:rsidR="00DE2FE3" w:rsidRPr="002541D4">
        <w:rPr>
          <w:sz w:val="23"/>
          <w:szCs w:val="23"/>
        </w:rPr>
        <w:t xml:space="preserve"> Подрядчику </w:t>
      </w:r>
      <w:r w:rsidR="0054525C">
        <w:rPr>
          <w:sz w:val="23"/>
          <w:szCs w:val="23"/>
        </w:rPr>
        <w:t>на весь срок действия Договора</w:t>
      </w:r>
      <w:r w:rsidR="00DE2FE3" w:rsidRPr="002541D4">
        <w:rPr>
          <w:sz w:val="23"/>
          <w:szCs w:val="23"/>
        </w:rPr>
        <w:t xml:space="preserve"> паспорта лифтов, перечисленных в Приложении настоящего Договора.</w:t>
      </w:r>
    </w:p>
    <w:p w:rsidR="000404C4" w:rsidRPr="002541D4" w:rsidRDefault="000404C4" w:rsidP="000404C4">
      <w:pPr>
        <w:pStyle w:val="31"/>
        <w:rPr>
          <w:sz w:val="23"/>
          <w:szCs w:val="23"/>
        </w:rPr>
      </w:pPr>
      <w:r w:rsidRPr="002541D4">
        <w:rPr>
          <w:sz w:val="23"/>
          <w:szCs w:val="23"/>
        </w:rPr>
        <w:t>3.2.11.Обеспечить надежное электроснабжение лифтов и постоянное содержание в исправном состоянии электропроводки и предохранительных устройств до вводного устройства.</w:t>
      </w:r>
    </w:p>
    <w:p w:rsidR="000404C4" w:rsidRPr="002541D4" w:rsidRDefault="000404C4" w:rsidP="000404C4">
      <w:pPr>
        <w:numPr>
          <w:ilvl w:val="2"/>
          <w:numId w:val="15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Производить необходимый ремонт шахт лифтов в присутствии персонала Подрядчика.</w:t>
      </w:r>
    </w:p>
    <w:p w:rsidR="000404C4" w:rsidRPr="002541D4" w:rsidRDefault="000404C4" w:rsidP="000404C4">
      <w:pPr>
        <w:numPr>
          <w:ilvl w:val="2"/>
          <w:numId w:val="15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Обеспечить температурный режим в шахтах лифтов в соответствии с нормативно-технической документацией завода-изготовителя (+</w:t>
      </w:r>
      <w:r w:rsidR="00D049D1">
        <w:rPr>
          <w:sz w:val="23"/>
          <w:szCs w:val="23"/>
        </w:rPr>
        <w:t>5</w:t>
      </w:r>
      <w:r w:rsidRPr="002541D4">
        <w:rPr>
          <w:sz w:val="23"/>
          <w:szCs w:val="23"/>
        </w:rPr>
        <w:t xml:space="preserve"> - +40</w:t>
      </w:r>
      <w:r w:rsidRPr="002541D4">
        <w:rPr>
          <w:sz w:val="23"/>
          <w:szCs w:val="23"/>
          <w:vertAlign w:val="superscript"/>
        </w:rPr>
        <w:t>0</w:t>
      </w:r>
      <w:r w:rsidRPr="002541D4">
        <w:rPr>
          <w:sz w:val="23"/>
          <w:szCs w:val="23"/>
        </w:rPr>
        <w:t xml:space="preserve">С) </w:t>
      </w:r>
    </w:p>
    <w:p w:rsidR="000404C4" w:rsidRPr="002541D4" w:rsidRDefault="000404C4" w:rsidP="000404C4">
      <w:pPr>
        <w:numPr>
          <w:ilvl w:val="2"/>
          <w:numId w:val="15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Исключить попадание влаги на оборудование лифтов, а в случае затопления приямков, своими силами производить устранение причин, удаление воды, их осушение.</w:t>
      </w:r>
    </w:p>
    <w:p w:rsidR="000404C4" w:rsidRPr="002541D4" w:rsidRDefault="000404C4" w:rsidP="000404C4">
      <w:pPr>
        <w:numPr>
          <w:ilvl w:val="2"/>
          <w:numId w:val="15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Предоставлять Подрядчику доступ к лифтовому оборудованию в любое время суток.</w:t>
      </w:r>
    </w:p>
    <w:p w:rsidR="000404C4" w:rsidRPr="002541D4" w:rsidRDefault="000404C4" w:rsidP="000404C4">
      <w:pPr>
        <w:numPr>
          <w:ilvl w:val="2"/>
          <w:numId w:val="15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Обеспечить в соответствии с требованиями нормативной документации содержание подходов к лифтам, а также обеспечить достаточное электрическое освещение посадочных площадок перед каждой дверью шахты.</w:t>
      </w:r>
    </w:p>
    <w:p w:rsidR="000404C4" w:rsidRPr="002541D4" w:rsidRDefault="000404C4" w:rsidP="000404C4">
      <w:pPr>
        <w:numPr>
          <w:ilvl w:val="2"/>
          <w:numId w:val="15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Производить уборку кабин лифтов.</w:t>
      </w:r>
    </w:p>
    <w:p w:rsidR="000404C4" w:rsidRPr="002541D4" w:rsidRDefault="000404C4" w:rsidP="000404C4">
      <w:pPr>
        <w:numPr>
          <w:ilvl w:val="2"/>
          <w:numId w:val="15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Приостанавливать эксплуатацию лифтов самостоятельно или по предписанию органов Ростехнадзора и</w:t>
      </w:r>
      <w:r w:rsidR="009E222F">
        <w:rPr>
          <w:sz w:val="23"/>
          <w:szCs w:val="23"/>
        </w:rPr>
        <w:t>ли</w:t>
      </w:r>
      <w:r w:rsidRPr="002541D4">
        <w:rPr>
          <w:sz w:val="23"/>
          <w:szCs w:val="23"/>
        </w:rPr>
        <w:t xml:space="preserve"> </w:t>
      </w:r>
      <w:r w:rsidR="009E222F">
        <w:rPr>
          <w:sz w:val="23"/>
          <w:szCs w:val="23"/>
        </w:rPr>
        <w:t>и</w:t>
      </w:r>
      <w:r w:rsidRPr="002541D4">
        <w:rPr>
          <w:sz w:val="23"/>
          <w:szCs w:val="23"/>
        </w:rPr>
        <w:t>ных лиц в случае угрозы жизни людей.</w:t>
      </w:r>
    </w:p>
    <w:p w:rsidR="000404C4" w:rsidRPr="002541D4" w:rsidRDefault="000404C4" w:rsidP="000404C4">
      <w:pPr>
        <w:numPr>
          <w:ilvl w:val="2"/>
          <w:numId w:val="15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Немедленно уведомлять Подрядчика об авариях, происшедших на лифтах, обеспечить сохранность места аварии или несчастного случая до прибытия инспектора (если нет опасности для жизни и здоровья людей) и принимать участие в работе комиссии по расследов</w:t>
      </w:r>
      <w:r w:rsidRPr="002541D4">
        <w:rPr>
          <w:sz w:val="23"/>
          <w:szCs w:val="23"/>
        </w:rPr>
        <w:t>а</w:t>
      </w:r>
      <w:r w:rsidRPr="002541D4">
        <w:rPr>
          <w:sz w:val="23"/>
          <w:szCs w:val="23"/>
        </w:rPr>
        <w:t>нию.</w:t>
      </w:r>
    </w:p>
    <w:p w:rsidR="000404C4" w:rsidRPr="00D049D1" w:rsidRDefault="000404C4" w:rsidP="000404C4">
      <w:pPr>
        <w:numPr>
          <w:ilvl w:val="2"/>
          <w:numId w:val="15"/>
        </w:numPr>
        <w:ind w:left="0" w:firstLine="0"/>
        <w:jc w:val="both"/>
        <w:rPr>
          <w:sz w:val="23"/>
          <w:szCs w:val="23"/>
        </w:rPr>
      </w:pPr>
      <w:r w:rsidRPr="00D049D1">
        <w:rPr>
          <w:sz w:val="23"/>
          <w:szCs w:val="23"/>
        </w:rPr>
        <w:lastRenderedPageBreak/>
        <w:t>Совместно с Подрядчиком проводить мероприятия по локализации и ликвидации последствий аварий или несчастных случаев на лифтах, а также принимать меры по устранению и профилактике причин аварий.</w:t>
      </w:r>
      <w:r w:rsidR="00D049D1" w:rsidRPr="00D049D1">
        <w:rPr>
          <w:sz w:val="23"/>
          <w:szCs w:val="23"/>
        </w:rPr>
        <w:t xml:space="preserve"> </w:t>
      </w:r>
      <w:r w:rsidRPr="00D049D1">
        <w:rPr>
          <w:sz w:val="23"/>
          <w:szCs w:val="23"/>
        </w:rPr>
        <w:t>Вести учет аварий, инцидентов и несчастных случаев на лифтах.</w:t>
      </w:r>
    </w:p>
    <w:p w:rsidR="000404C4" w:rsidRPr="002541D4" w:rsidRDefault="000404C4" w:rsidP="000404C4">
      <w:pPr>
        <w:numPr>
          <w:ilvl w:val="2"/>
          <w:numId w:val="15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Провести обязательное страхование риска ответственности за причинение вреда жизни, зд</w:t>
      </w:r>
      <w:r w:rsidRPr="002541D4">
        <w:rPr>
          <w:sz w:val="23"/>
          <w:szCs w:val="23"/>
        </w:rPr>
        <w:t>о</w:t>
      </w:r>
      <w:r w:rsidRPr="002541D4">
        <w:rPr>
          <w:sz w:val="23"/>
          <w:szCs w:val="23"/>
        </w:rPr>
        <w:t>ровью или имуществу третьих лиц в случае аварии на лифтах на весь срок эксплуатации.</w:t>
      </w:r>
    </w:p>
    <w:p w:rsidR="000404C4" w:rsidRPr="002541D4" w:rsidRDefault="000404C4" w:rsidP="000404C4">
      <w:pPr>
        <w:jc w:val="both"/>
        <w:rPr>
          <w:b/>
          <w:sz w:val="23"/>
          <w:szCs w:val="23"/>
        </w:rPr>
      </w:pPr>
    </w:p>
    <w:p w:rsidR="000404C4" w:rsidRPr="002541D4" w:rsidRDefault="000404C4" w:rsidP="000404C4">
      <w:pPr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4.ГАРАНТИИ КАЧЕСТВА</w:t>
      </w:r>
    </w:p>
    <w:p w:rsidR="000404C4" w:rsidRPr="002541D4" w:rsidRDefault="000404C4" w:rsidP="000404C4">
      <w:pPr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Подрядчик гарантирует качество выполняемых работ по техническому обслуживанию лифтов и их соответствие Стандартам, Нормам и Правилам.</w:t>
      </w:r>
    </w:p>
    <w:p w:rsidR="000404C4" w:rsidRPr="002541D4" w:rsidRDefault="000404C4" w:rsidP="000404C4">
      <w:pPr>
        <w:jc w:val="both"/>
        <w:rPr>
          <w:sz w:val="23"/>
          <w:szCs w:val="23"/>
        </w:rPr>
      </w:pPr>
    </w:p>
    <w:p w:rsidR="000404C4" w:rsidRPr="002541D4" w:rsidRDefault="000404C4" w:rsidP="000404C4">
      <w:pPr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5. ПРИЕМКА-СДАЧА РАБОТ</w:t>
      </w:r>
    </w:p>
    <w:p w:rsidR="000404C4" w:rsidRPr="002541D4" w:rsidRDefault="000404C4" w:rsidP="000404C4">
      <w:pPr>
        <w:pStyle w:val="21"/>
        <w:tabs>
          <w:tab w:val="left" w:pos="426"/>
        </w:tabs>
        <w:rPr>
          <w:sz w:val="23"/>
          <w:szCs w:val="23"/>
        </w:rPr>
      </w:pPr>
      <w:r w:rsidRPr="002541D4">
        <w:rPr>
          <w:sz w:val="23"/>
          <w:szCs w:val="23"/>
        </w:rPr>
        <w:t>5.1. Подрядчик в течение 3 рабочих дней после окончания отчетного месяца передает Заказчику подписанный со своей стороны Акт приема-передачи работ, произведенных за отчетный месяц.</w:t>
      </w:r>
    </w:p>
    <w:p w:rsidR="000404C4" w:rsidRPr="002541D4" w:rsidRDefault="000404C4" w:rsidP="000404C4">
      <w:pPr>
        <w:tabs>
          <w:tab w:val="left" w:pos="426"/>
        </w:tabs>
        <w:jc w:val="both"/>
        <w:rPr>
          <w:sz w:val="23"/>
          <w:szCs w:val="23"/>
        </w:rPr>
      </w:pPr>
      <w:r w:rsidRPr="002541D4">
        <w:rPr>
          <w:sz w:val="23"/>
          <w:szCs w:val="23"/>
        </w:rPr>
        <w:t>5.2. Заказчик в случае отсутствия претензий к Подрядчику, обязан подписать Акт приема-передачи работ, выполненных в отчетном месяце, в течение 3 рабочих дней после его получения.</w:t>
      </w:r>
    </w:p>
    <w:p w:rsidR="000404C4" w:rsidRPr="002541D4" w:rsidRDefault="000404C4" w:rsidP="000404C4">
      <w:pPr>
        <w:pStyle w:val="21"/>
        <w:tabs>
          <w:tab w:val="left" w:pos="426"/>
        </w:tabs>
        <w:rPr>
          <w:sz w:val="23"/>
          <w:szCs w:val="23"/>
        </w:rPr>
      </w:pPr>
      <w:r w:rsidRPr="002541D4">
        <w:rPr>
          <w:sz w:val="23"/>
          <w:szCs w:val="23"/>
        </w:rPr>
        <w:t>5.3. Заказчик в случае наличия претензий к Подрядчику, обязан в течение 3 рабочих дней после получения Акта приема-передачи выполненных работ направить Подрядчику мотивированный отказ от приемки работ, выполненных в отчетном месяце. Подрядчик устраняет выявленные недостатки, после чего Акт приема-передачи выполненных работ составляется и подписывается  снова.</w:t>
      </w:r>
    </w:p>
    <w:p w:rsidR="000404C4" w:rsidRPr="0018678E" w:rsidRDefault="000404C4" w:rsidP="000404C4">
      <w:pPr>
        <w:jc w:val="both"/>
        <w:rPr>
          <w:sz w:val="23"/>
          <w:szCs w:val="23"/>
        </w:rPr>
      </w:pPr>
      <w:r>
        <w:rPr>
          <w:sz w:val="23"/>
          <w:szCs w:val="23"/>
        </w:rPr>
        <w:t>5.4. В случае непредставления мотивированного отказа от приемки работ в срок, указанный в п.5.3. договора, работа считается выполненной в полном объеме и подлежит оплате.</w:t>
      </w:r>
    </w:p>
    <w:p w:rsidR="000404C4" w:rsidRPr="002541D4" w:rsidRDefault="000404C4" w:rsidP="000404C4">
      <w:pPr>
        <w:jc w:val="both"/>
        <w:rPr>
          <w:sz w:val="23"/>
          <w:szCs w:val="23"/>
        </w:rPr>
      </w:pPr>
    </w:p>
    <w:p w:rsidR="000404C4" w:rsidRPr="002541D4" w:rsidRDefault="000404C4" w:rsidP="000404C4">
      <w:pPr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6.СТОИМОСТЬ РАБОТ, ПОРЯДОК И УСЛОВИЯ РАСЧЕТОВ</w:t>
      </w:r>
    </w:p>
    <w:p w:rsidR="000404C4" w:rsidRPr="0008067B" w:rsidRDefault="000404C4" w:rsidP="000404C4">
      <w:pPr>
        <w:pStyle w:val="21"/>
        <w:rPr>
          <w:sz w:val="23"/>
          <w:szCs w:val="23"/>
        </w:rPr>
      </w:pPr>
      <w:r w:rsidRPr="002541D4">
        <w:rPr>
          <w:sz w:val="23"/>
          <w:szCs w:val="23"/>
        </w:rPr>
        <w:t>6.1. Стоимость работ по техническому обслуживанию лифтов, указанных в Прило</w:t>
      </w:r>
      <w:r>
        <w:rPr>
          <w:sz w:val="23"/>
          <w:szCs w:val="23"/>
        </w:rPr>
        <w:t xml:space="preserve">жении № 1 к </w:t>
      </w:r>
      <w:r w:rsidRPr="0008067B">
        <w:rPr>
          <w:sz w:val="23"/>
          <w:szCs w:val="23"/>
        </w:rPr>
        <w:t xml:space="preserve">настоящему Договору, составляет </w:t>
      </w:r>
      <w:r w:rsidR="004F2079">
        <w:rPr>
          <w:sz w:val="23"/>
          <w:szCs w:val="23"/>
        </w:rPr>
        <w:t>_________________________ рублей</w:t>
      </w:r>
      <w:r w:rsidR="00EB1DCA" w:rsidRPr="0008067B">
        <w:rPr>
          <w:sz w:val="23"/>
          <w:szCs w:val="23"/>
        </w:rPr>
        <w:t xml:space="preserve"> ежемесячно, включая НДС 18%.</w:t>
      </w:r>
      <w:r w:rsidRPr="0008067B">
        <w:rPr>
          <w:sz w:val="23"/>
          <w:szCs w:val="23"/>
        </w:rPr>
        <w:t xml:space="preserve"> </w:t>
      </w:r>
    </w:p>
    <w:p w:rsidR="000404C4" w:rsidRPr="002541D4" w:rsidRDefault="000404C4" w:rsidP="000404C4">
      <w:pPr>
        <w:jc w:val="both"/>
        <w:rPr>
          <w:sz w:val="23"/>
          <w:szCs w:val="23"/>
        </w:rPr>
      </w:pPr>
      <w:r w:rsidRPr="002541D4">
        <w:rPr>
          <w:sz w:val="23"/>
          <w:szCs w:val="23"/>
        </w:rPr>
        <w:t>6.</w:t>
      </w:r>
      <w:r>
        <w:rPr>
          <w:sz w:val="23"/>
          <w:szCs w:val="23"/>
        </w:rPr>
        <w:t>2</w:t>
      </w:r>
      <w:r w:rsidRPr="002541D4">
        <w:rPr>
          <w:sz w:val="23"/>
          <w:szCs w:val="23"/>
        </w:rPr>
        <w:t>. Заказчик после подписания Акта приема-сдачи выполненных в предыдущем месяце работ, обязан оплатить 100% стоимости выполненных работ путем перечисления денежных средств на расчетный счет Подрядчика в течение 5 (пяти) банковских дней после подписания Акта приема-сдачи выполненных работ.</w:t>
      </w:r>
    </w:p>
    <w:p w:rsidR="000404C4" w:rsidRPr="002541D4" w:rsidRDefault="000404C4" w:rsidP="000404C4">
      <w:pPr>
        <w:jc w:val="both"/>
        <w:rPr>
          <w:sz w:val="23"/>
          <w:szCs w:val="23"/>
        </w:rPr>
      </w:pPr>
      <w:r w:rsidRPr="002541D4">
        <w:rPr>
          <w:sz w:val="23"/>
          <w:szCs w:val="23"/>
        </w:rPr>
        <w:t>6.</w:t>
      </w:r>
      <w:r>
        <w:rPr>
          <w:sz w:val="23"/>
          <w:szCs w:val="23"/>
        </w:rPr>
        <w:t>3</w:t>
      </w:r>
      <w:r w:rsidRPr="002541D4">
        <w:rPr>
          <w:sz w:val="23"/>
          <w:szCs w:val="23"/>
        </w:rPr>
        <w:t xml:space="preserve">. </w:t>
      </w:r>
      <w:r w:rsidR="004F2079" w:rsidRPr="000F3F40">
        <w:rPr>
          <w:sz w:val="24"/>
          <w:szCs w:val="24"/>
        </w:rPr>
        <w:t>Оборудование, указанное в Приложении № 1 к Договору может быть включено или выключено Подрядчиком и работы по его техническому обслуживанию могут быть приостановлен</w:t>
      </w:r>
      <w:proofErr w:type="gramStart"/>
      <w:r w:rsidR="004F2079" w:rsidRPr="000F3F40">
        <w:rPr>
          <w:sz w:val="24"/>
          <w:szCs w:val="24"/>
        </w:rPr>
        <w:t>ы(</w:t>
      </w:r>
      <w:proofErr w:type="gramEnd"/>
      <w:r w:rsidR="004F2079" w:rsidRPr="000F3F40">
        <w:rPr>
          <w:sz w:val="24"/>
          <w:szCs w:val="24"/>
        </w:rPr>
        <w:t>возобновлены) по письменному распоряжению Заказчика. Расчеты за техобслуживание каждого лифта производятся за время его эксплуатации.</w:t>
      </w:r>
    </w:p>
    <w:p w:rsidR="000404C4" w:rsidRPr="002541D4" w:rsidRDefault="000404C4" w:rsidP="000404C4">
      <w:pPr>
        <w:jc w:val="both"/>
        <w:rPr>
          <w:sz w:val="23"/>
          <w:szCs w:val="23"/>
        </w:rPr>
      </w:pPr>
    </w:p>
    <w:p w:rsidR="000404C4" w:rsidRPr="002541D4" w:rsidRDefault="000404C4" w:rsidP="000404C4">
      <w:pPr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7.ПРАВА СТОРОН</w:t>
      </w:r>
    </w:p>
    <w:p w:rsidR="000404C4" w:rsidRPr="002541D4" w:rsidRDefault="000404C4" w:rsidP="000404C4">
      <w:pPr>
        <w:pStyle w:val="21"/>
        <w:rPr>
          <w:sz w:val="23"/>
          <w:szCs w:val="23"/>
        </w:rPr>
      </w:pPr>
      <w:r w:rsidRPr="002541D4">
        <w:rPr>
          <w:sz w:val="23"/>
          <w:szCs w:val="23"/>
        </w:rPr>
        <w:t>7.1. Подрядчик имеет право приостанавливать работу лифтов при нарушении правил безопасной  эксплуатации. Об остановке  лифтов Подрядчик должен поставить Заказчика в известность немедленно. Пуск лифтов в работу Подрядчик производит после устранения заказчиком выявленных нарушений.</w:t>
      </w:r>
    </w:p>
    <w:p w:rsidR="000404C4" w:rsidRPr="002541D4" w:rsidRDefault="000404C4" w:rsidP="000404C4">
      <w:pPr>
        <w:numPr>
          <w:ilvl w:val="1"/>
          <w:numId w:val="26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Заказчик не вправе изменять сумму платежей, если Подрядчик выполнил работы по техническому обслуживанию лифта, но он простаивает по вине Заказчика, не обеспечившего выполнение своих обязанностей.</w:t>
      </w:r>
    </w:p>
    <w:p w:rsidR="000404C4" w:rsidRPr="002541D4" w:rsidRDefault="000404C4" w:rsidP="000404C4">
      <w:pPr>
        <w:jc w:val="both"/>
        <w:rPr>
          <w:sz w:val="23"/>
          <w:szCs w:val="23"/>
        </w:rPr>
      </w:pPr>
    </w:p>
    <w:p w:rsidR="000404C4" w:rsidRPr="002541D4" w:rsidRDefault="000404C4" w:rsidP="000404C4">
      <w:pPr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8.ОТВЕТСТВЕННОСТЬ</w:t>
      </w:r>
    </w:p>
    <w:p w:rsidR="000404C4" w:rsidRPr="002541D4" w:rsidRDefault="000404C4" w:rsidP="000404C4">
      <w:pPr>
        <w:numPr>
          <w:ilvl w:val="1"/>
          <w:numId w:val="20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Законодательством.</w:t>
      </w:r>
    </w:p>
    <w:p w:rsidR="000404C4" w:rsidRPr="002541D4" w:rsidRDefault="000404C4" w:rsidP="000404C4">
      <w:pPr>
        <w:numPr>
          <w:ilvl w:val="1"/>
          <w:numId w:val="20"/>
        </w:numPr>
        <w:ind w:left="0" w:firstLine="0"/>
        <w:jc w:val="both"/>
        <w:rPr>
          <w:sz w:val="23"/>
          <w:szCs w:val="23"/>
        </w:rPr>
      </w:pPr>
      <w:r w:rsidRPr="002541D4">
        <w:rPr>
          <w:sz w:val="23"/>
          <w:szCs w:val="23"/>
        </w:rPr>
        <w:t>Подрядчик не несет ответственности за какие-либо потери, убытки, порчу, возникающие в результате вмешательства законодательных органов или по их указаниям, а также иных обстоятельств, возникших по независящим от Подрядчика причинам.</w:t>
      </w:r>
    </w:p>
    <w:p w:rsidR="000404C4" w:rsidRPr="002541D4" w:rsidRDefault="000404C4" w:rsidP="000404C4">
      <w:pPr>
        <w:tabs>
          <w:tab w:val="left" w:pos="426"/>
        </w:tabs>
        <w:jc w:val="both"/>
        <w:rPr>
          <w:b/>
          <w:sz w:val="23"/>
          <w:szCs w:val="23"/>
        </w:rPr>
      </w:pPr>
    </w:p>
    <w:p w:rsidR="000404C4" w:rsidRPr="002541D4" w:rsidRDefault="000404C4" w:rsidP="000404C4">
      <w:pPr>
        <w:tabs>
          <w:tab w:val="left" w:pos="426"/>
        </w:tabs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9. ДОПОЛНИТЕЛЬНЫЕ РАБОТЫ</w:t>
      </w:r>
    </w:p>
    <w:p w:rsidR="000404C4" w:rsidRPr="002541D4" w:rsidRDefault="000404C4" w:rsidP="000404C4">
      <w:pPr>
        <w:tabs>
          <w:tab w:val="left" w:pos="426"/>
        </w:tabs>
        <w:jc w:val="both"/>
        <w:rPr>
          <w:sz w:val="23"/>
          <w:szCs w:val="23"/>
        </w:rPr>
      </w:pPr>
      <w:r w:rsidRPr="002541D4">
        <w:rPr>
          <w:sz w:val="23"/>
          <w:szCs w:val="23"/>
        </w:rPr>
        <w:t>Подрядчик может предложить Заказчику за отдельную плату по отдельному Договору дополнительные услуги, не предусмотренные настоящим Договором.</w:t>
      </w:r>
    </w:p>
    <w:p w:rsidR="000404C4" w:rsidRDefault="000404C4" w:rsidP="000404C4">
      <w:pPr>
        <w:tabs>
          <w:tab w:val="left" w:pos="426"/>
        </w:tabs>
        <w:jc w:val="both"/>
        <w:rPr>
          <w:sz w:val="23"/>
          <w:szCs w:val="23"/>
        </w:rPr>
      </w:pPr>
    </w:p>
    <w:p w:rsidR="000404C4" w:rsidRPr="002541D4" w:rsidRDefault="000404C4" w:rsidP="000404C4">
      <w:pPr>
        <w:tabs>
          <w:tab w:val="left" w:pos="426"/>
        </w:tabs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10. РАЗРЕШЕНИЕ СПОРОВ</w:t>
      </w:r>
    </w:p>
    <w:p w:rsidR="000404C4" w:rsidRPr="002541D4" w:rsidRDefault="000404C4" w:rsidP="000404C4">
      <w:pPr>
        <w:tabs>
          <w:tab w:val="left" w:pos="426"/>
        </w:tabs>
        <w:jc w:val="both"/>
        <w:rPr>
          <w:sz w:val="23"/>
          <w:szCs w:val="23"/>
        </w:rPr>
      </w:pPr>
      <w:r w:rsidRPr="002541D4">
        <w:rPr>
          <w:sz w:val="23"/>
          <w:szCs w:val="23"/>
        </w:rPr>
        <w:t>Все споры, возникающие по настоящему Договору, решаются путем переговоров Сторон или в установленном Законодательством порядке.</w:t>
      </w:r>
    </w:p>
    <w:p w:rsidR="000404C4" w:rsidRPr="00EC086C" w:rsidRDefault="000404C4" w:rsidP="000404C4">
      <w:pPr>
        <w:tabs>
          <w:tab w:val="left" w:pos="426"/>
        </w:tabs>
        <w:jc w:val="both"/>
        <w:rPr>
          <w:b/>
          <w:sz w:val="22"/>
          <w:szCs w:val="22"/>
        </w:rPr>
      </w:pPr>
      <w:r w:rsidRPr="00EC086C">
        <w:rPr>
          <w:b/>
          <w:sz w:val="22"/>
          <w:szCs w:val="22"/>
        </w:rPr>
        <w:lastRenderedPageBreak/>
        <w:t>11. ФОРС-МАЖОР</w:t>
      </w:r>
    </w:p>
    <w:p w:rsidR="000404C4" w:rsidRPr="00EC086C" w:rsidRDefault="000404C4" w:rsidP="000404C4">
      <w:pPr>
        <w:tabs>
          <w:tab w:val="left" w:pos="426"/>
        </w:tabs>
        <w:jc w:val="both"/>
        <w:rPr>
          <w:sz w:val="22"/>
          <w:szCs w:val="22"/>
        </w:rPr>
      </w:pPr>
      <w:r w:rsidRPr="00EC086C">
        <w:rPr>
          <w:sz w:val="22"/>
          <w:szCs w:val="22"/>
        </w:rPr>
        <w:t>11.1.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При этом срок выполнения обязательств по Договору продлевается соразмерно времени, в течение которого действовали  такие обстоятельства.</w:t>
      </w:r>
    </w:p>
    <w:p w:rsidR="000404C4" w:rsidRPr="00EC086C" w:rsidRDefault="000404C4" w:rsidP="000404C4">
      <w:pPr>
        <w:tabs>
          <w:tab w:val="left" w:pos="426"/>
        </w:tabs>
        <w:jc w:val="both"/>
        <w:rPr>
          <w:sz w:val="22"/>
          <w:szCs w:val="22"/>
        </w:rPr>
      </w:pPr>
      <w:r w:rsidRPr="00EC086C">
        <w:rPr>
          <w:sz w:val="22"/>
          <w:szCs w:val="22"/>
        </w:rPr>
        <w:t>11.2. Сторона, ссылающаяся на обстоятельства непреодолимой силы, обязана в трехдневный срок проинформировать в письменной форме другую сторону о наступлении указанных обстоятельств. Извещение о наступлении и прекращении обстоятельств непреодолимой силы официально подтверждаются соответствующими государственными органами.</w:t>
      </w:r>
    </w:p>
    <w:p w:rsidR="000404C4" w:rsidRPr="00EC086C" w:rsidRDefault="000404C4" w:rsidP="000404C4">
      <w:pPr>
        <w:tabs>
          <w:tab w:val="left" w:pos="426"/>
        </w:tabs>
        <w:jc w:val="both"/>
        <w:rPr>
          <w:sz w:val="22"/>
          <w:szCs w:val="22"/>
        </w:rPr>
      </w:pPr>
      <w:r w:rsidRPr="00EC086C">
        <w:rPr>
          <w:sz w:val="22"/>
          <w:szCs w:val="22"/>
        </w:rPr>
        <w:t>11.3. По прекращению действия указанных обстоятельств, сторона, ссылающаяся на них, должна в трехдневный срок известить другую сторону в письменном виде. При этом сторона должна указать срок, в который предполагается исполнить обязательства по настоящему Договору.</w:t>
      </w:r>
    </w:p>
    <w:p w:rsidR="000404C4" w:rsidRPr="002541D4" w:rsidRDefault="000404C4" w:rsidP="000404C4">
      <w:pPr>
        <w:tabs>
          <w:tab w:val="left" w:pos="426"/>
        </w:tabs>
        <w:jc w:val="both"/>
        <w:rPr>
          <w:sz w:val="23"/>
          <w:szCs w:val="23"/>
        </w:rPr>
      </w:pPr>
    </w:p>
    <w:p w:rsidR="000404C4" w:rsidRPr="00EC086C" w:rsidRDefault="000404C4" w:rsidP="000404C4">
      <w:pPr>
        <w:tabs>
          <w:tab w:val="left" w:pos="426"/>
        </w:tabs>
        <w:jc w:val="both"/>
        <w:rPr>
          <w:b/>
          <w:sz w:val="22"/>
          <w:szCs w:val="22"/>
        </w:rPr>
      </w:pPr>
      <w:r w:rsidRPr="00EC086C">
        <w:rPr>
          <w:b/>
          <w:sz w:val="22"/>
          <w:szCs w:val="22"/>
        </w:rPr>
        <w:t>12. СРОКИ ДЕЙСТВИЯ ДОГОВОРА И УСЛОВИЯ ЕГО РАСТОРЖЕНИЯ</w:t>
      </w:r>
    </w:p>
    <w:p w:rsidR="004F2079" w:rsidRPr="00FB3D03" w:rsidRDefault="000404C4" w:rsidP="004F2079">
      <w:pPr>
        <w:jc w:val="both"/>
        <w:rPr>
          <w:sz w:val="23"/>
          <w:szCs w:val="23"/>
        </w:rPr>
      </w:pPr>
      <w:r w:rsidRPr="00EC086C">
        <w:rPr>
          <w:sz w:val="22"/>
          <w:szCs w:val="22"/>
        </w:rPr>
        <w:t xml:space="preserve">12.1. </w:t>
      </w:r>
      <w:proofErr w:type="gramStart"/>
      <w:r w:rsidRPr="00EC086C">
        <w:rPr>
          <w:sz w:val="22"/>
          <w:szCs w:val="22"/>
        </w:rPr>
        <w:t xml:space="preserve">Настоящий Договор вступает в силу с </w:t>
      </w:r>
      <w:r w:rsidR="004F2079">
        <w:rPr>
          <w:sz w:val="22"/>
          <w:szCs w:val="22"/>
        </w:rPr>
        <w:t>_______________</w:t>
      </w:r>
      <w:r w:rsidRPr="00EC086C">
        <w:rPr>
          <w:sz w:val="22"/>
          <w:szCs w:val="22"/>
        </w:rPr>
        <w:t xml:space="preserve"> 201</w:t>
      </w:r>
      <w:r w:rsidR="00307102">
        <w:rPr>
          <w:sz w:val="22"/>
          <w:szCs w:val="22"/>
        </w:rPr>
        <w:t xml:space="preserve"> </w:t>
      </w:r>
      <w:r w:rsidRPr="00EC086C">
        <w:rPr>
          <w:sz w:val="22"/>
          <w:szCs w:val="22"/>
        </w:rPr>
        <w:t xml:space="preserve"> г.  и действует по </w:t>
      </w:r>
      <w:r w:rsidR="00307102">
        <w:rPr>
          <w:sz w:val="22"/>
          <w:szCs w:val="22"/>
        </w:rPr>
        <w:t>__</w:t>
      </w:r>
      <w:r w:rsidRPr="00EC086C">
        <w:rPr>
          <w:sz w:val="22"/>
          <w:szCs w:val="22"/>
        </w:rPr>
        <w:t xml:space="preserve">  </w:t>
      </w:r>
      <w:r w:rsidR="00307102">
        <w:rPr>
          <w:sz w:val="22"/>
          <w:szCs w:val="22"/>
        </w:rPr>
        <w:t>_________</w:t>
      </w:r>
      <w:r w:rsidRPr="00EC086C">
        <w:rPr>
          <w:sz w:val="22"/>
          <w:szCs w:val="22"/>
        </w:rPr>
        <w:t xml:space="preserve"> 201</w:t>
      </w:r>
      <w:r w:rsidR="00D049D1">
        <w:rPr>
          <w:sz w:val="22"/>
          <w:szCs w:val="22"/>
        </w:rPr>
        <w:t>5</w:t>
      </w:r>
      <w:r w:rsidRPr="00EC086C">
        <w:rPr>
          <w:sz w:val="22"/>
          <w:szCs w:val="22"/>
        </w:rPr>
        <w:t xml:space="preserve"> г. </w:t>
      </w:r>
      <w:r w:rsidR="004F2079">
        <w:rPr>
          <w:sz w:val="23"/>
          <w:szCs w:val="23"/>
        </w:rPr>
        <w:t>Срок действия Договора автоматически продлевается на каждый последующий календарный год, если ни одна из Сторон письменно не уведомит другую Сторону о прекращении действия настоящего Договора не позднее, чем за 30 (тридцать) календарных дней до истечения срока действия Договора</w:t>
      </w:r>
      <w:r w:rsidR="004F2079" w:rsidRPr="00FB3D03">
        <w:rPr>
          <w:sz w:val="23"/>
          <w:szCs w:val="23"/>
        </w:rPr>
        <w:t>.</w:t>
      </w:r>
      <w:proofErr w:type="gramEnd"/>
    </w:p>
    <w:p w:rsidR="000404C4" w:rsidRPr="00307102" w:rsidRDefault="000404C4" w:rsidP="004F2079">
      <w:pPr>
        <w:jc w:val="both"/>
        <w:rPr>
          <w:sz w:val="23"/>
          <w:szCs w:val="23"/>
        </w:rPr>
      </w:pPr>
      <w:r w:rsidRPr="00307102">
        <w:rPr>
          <w:sz w:val="23"/>
          <w:szCs w:val="23"/>
        </w:rPr>
        <w:t>12.2. Договор может быть изменен или расторгнут только по письменному соглашению Сторон, либо по основаниям, предусмотренным действующим гражданским Законодательством, с возмещением понесенных убытков. Сторона, инициирующая досрочное расторжение Договора, письменно уведомляет другую Сторону не менее чем за 1 месяц до прекращения действия Договора.</w:t>
      </w:r>
    </w:p>
    <w:p w:rsidR="000404C4" w:rsidRPr="00EC086C" w:rsidRDefault="000404C4" w:rsidP="000404C4">
      <w:pPr>
        <w:pStyle w:val="21"/>
        <w:tabs>
          <w:tab w:val="left" w:pos="426"/>
        </w:tabs>
        <w:rPr>
          <w:szCs w:val="22"/>
        </w:rPr>
      </w:pPr>
    </w:p>
    <w:p w:rsidR="000404C4" w:rsidRPr="00EC086C" w:rsidRDefault="000404C4" w:rsidP="000404C4">
      <w:pPr>
        <w:tabs>
          <w:tab w:val="left" w:pos="426"/>
        </w:tabs>
        <w:jc w:val="both"/>
        <w:rPr>
          <w:b/>
          <w:sz w:val="22"/>
          <w:szCs w:val="22"/>
        </w:rPr>
      </w:pPr>
      <w:r w:rsidRPr="00EC086C">
        <w:rPr>
          <w:b/>
          <w:sz w:val="22"/>
          <w:szCs w:val="22"/>
        </w:rPr>
        <w:t>13.ОСОБЫЕ УСЛОВИЯ</w:t>
      </w:r>
    </w:p>
    <w:p w:rsidR="000404C4" w:rsidRPr="00307102" w:rsidRDefault="000404C4" w:rsidP="000404C4">
      <w:pPr>
        <w:tabs>
          <w:tab w:val="left" w:pos="426"/>
        </w:tabs>
        <w:jc w:val="both"/>
        <w:rPr>
          <w:sz w:val="23"/>
          <w:szCs w:val="23"/>
        </w:rPr>
      </w:pPr>
      <w:r w:rsidRPr="00307102">
        <w:rPr>
          <w:sz w:val="23"/>
          <w:szCs w:val="23"/>
        </w:rPr>
        <w:t>13.1. Все изменения, дополнения, соглашения по Договору Стороны оформляют в письменном виде, и все указанные документы становятся неотъемлемыми частями настоящего Договора.</w:t>
      </w:r>
    </w:p>
    <w:p w:rsidR="000404C4" w:rsidRPr="00307102" w:rsidRDefault="000404C4" w:rsidP="000404C4">
      <w:pPr>
        <w:pStyle w:val="21"/>
        <w:tabs>
          <w:tab w:val="left" w:pos="284"/>
          <w:tab w:val="left" w:pos="426"/>
        </w:tabs>
        <w:rPr>
          <w:sz w:val="23"/>
          <w:szCs w:val="23"/>
        </w:rPr>
      </w:pPr>
      <w:r w:rsidRPr="00307102">
        <w:rPr>
          <w:sz w:val="23"/>
          <w:szCs w:val="23"/>
        </w:rPr>
        <w:t>13.2. Во всем остальном, что не предусмотрено настоящем Договором, Стороны  руководствуются действующим законодательством Российской Федерации.</w:t>
      </w:r>
    </w:p>
    <w:p w:rsidR="000404C4" w:rsidRPr="00307102" w:rsidRDefault="000404C4" w:rsidP="000404C4">
      <w:pPr>
        <w:pStyle w:val="21"/>
        <w:tabs>
          <w:tab w:val="left" w:pos="284"/>
          <w:tab w:val="left" w:pos="426"/>
        </w:tabs>
        <w:rPr>
          <w:sz w:val="23"/>
          <w:szCs w:val="23"/>
        </w:rPr>
      </w:pPr>
      <w:r w:rsidRPr="00307102">
        <w:rPr>
          <w:sz w:val="23"/>
          <w:szCs w:val="23"/>
        </w:rPr>
        <w:t>13.3. Настоящий Договор составлен в двух экземплярах, имеющих равную юридическую силу, по одному для каждой из Сторон и содержит вместе с Приложениями 8 страниц.</w:t>
      </w:r>
    </w:p>
    <w:p w:rsidR="000404C4" w:rsidRPr="00307102" w:rsidRDefault="000404C4" w:rsidP="000404C4">
      <w:pPr>
        <w:pStyle w:val="21"/>
        <w:tabs>
          <w:tab w:val="left" w:pos="284"/>
          <w:tab w:val="left" w:pos="426"/>
        </w:tabs>
        <w:rPr>
          <w:sz w:val="23"/>
          <w:szCs w:val="23"/>
        </w:rPr>
      </w:pPr>
      <w:r w:rsidRPr="00307102">
        <w:rPr>
          <w:sz w:val="23"/>
          <w:szCs w:val="23"/>
        </w:rPr>
        <w:t>13.4. Неотъемлемой частью настоящего Договора являются Приложения:</w:t>
      </w:r>
    </w:p>
    <w:p w:rsidR="000404C4" w:rsidRPr="00307102" w:rsidRDefault="000404C4" w:rsidP="000404C4">
      <w:pPr>
        <w:pStyle w:val="21"/>
        <w:tabs>
          <w:tab w:val="left" w:pos="284"/>
          <w:tab w:val="left" w:pos="426"/>
        </w:tabs>
        <w:rPr>
          <w:sz w:val="23"/>
          <w:szCs w:val="23"/>
        </w:rPr>
      </w:pPr>
      <w:r w:rsidRPr="00307102">
        <w:rPr>
          <w:sz w:val="23"/>
          <w:szCs w:val="23"/>
        </w:rPr>
        <w:t>№ 1 – Технические характеристики и стоимость технического обслуживания лифтов</w:t>
      </w:r>
    </w:p>
    <w:p w:rsidR="000404C4" w:rsidRPr="002541D4" w:rsidRDefault="000404C4" w:rsidP="000404C4">
      <w:pPr>
        <w:pStyle w:val="21"/>
        <w:tabs>
          <w:tab w:val="left" w:pos="284"/>
          <w:tab w:val="left" w:pos="426"/>
        </w:tabs>
        <w:rPr>
          <w:sz w:val="23"/>
          <w:szCs w:val="23"/>
        </w:rPr>
      </w:pPr>
      <w:r w:rsidRPr="002541D4">
        <w:rPr>
          <w:sz w:val="23"/>
          <w:szCs w:val="23"/>
        </w:rPr>
        <w:t xml:space="preserve">№ </w:t>
      </w:r>
      <w:r>
        <w:rPr>
          <w:sz w:val="23"/>
          <w:szCs w:val="23"/>
        </w:rPr>
        <w:t>2</w:t>
      </w:r>
      <w:r w:rsidRPr="002541D4">
        <w:rPr>
          <w:sz w:val="23"/>
          <w:szCs w:val="23"/>
        </w:rPr>
        <w:t xml:space="preserve"> – График проведения </w:t>
      </w:r>
      <w:r w:rsidR="00D049D1">
        <w:rPr>
          <w:sz w:val="23"/>
          <w:szCs w:val="23"/>
        </w:rPr>
        <w:t>регламентных</w:t>
      </w:r>
      <w:r w:rsidRPr="002541D4">
        <w:rPr>
          <w:sz w:val="23"/>
          <w:szCs w:val="23"/>
        </w:rPr>
        <w:t xml:space="preserve"> работ и технического освидетельствования</w:t>
      </w:r>
    </w:p>
    <w:p w:rsidR="000404C4" w:rsidRPr="002541D4" w:rsidRDefault="000404C4" w:rsidP="000404C4">
      <w:pPr>
        <w:pStyle w:val="21"/>
        <w:tabs>
          <w:tab w:val="left" w:pos="284"/>
          <w:tab w:val="left" w:pos="426"/>
        </w:tabs>
        <w:rPr>
          <w:sz w:val="23"/>
          <w:szCs w:val="23"/>
        </w:rPr>
      </w:pPr>
      <w:r w:rsidRPr="002541D4">
        <w:rPr>
          <w:sz w:val="23"/>
          <w:szCs w:val="23"/>
        </w:rPr>
        <w:t xml:space="preserve">№ </w:t>
      </w:r>
      <w:r>
        <w:rPr>
          <w:sz w:val="23"/>
          <w:szCs w:val="23"/>
        </w:rPr>
        <w:t>3</w:t>
      </w:r>
      <w:r w:rsidRPr="002541D4">
        <w:rPr>
          <w:sz w:val="23"/>
          <w:szCs w:val="23"/>
        </w:rPr>
        <w:t xml:space="preserve"> – Работы, составляющие техническое обслуживание лифтов</w:t>
      </w:r>
    </w:p>
    <w:p w:rsidR="000404C4" w:rsidRDefault="000404C4" w:rsidP="000404C4">
      <w:pPr>
        <w:pStyle w:val="21"/>
        <w:tabs>
          <w:tab w:val="left" w:pos="284"/>
          <w:tab w:val="left" w:pos="426"/>
        </w:tabs>
        <w:rPr>
          <w:sz w:val="23"/>
          <w:szCs w:val="23"/>
        </w:rPr>
      </w:pPr>
      <w:r w:rsidRPr="002541D4">
        <w:rPr>
          <w:sz w:val="23"/>
          <w:szCs w:val="23"/>
        </w:rPr>
        <w:t>13.5. Стороны гарантируют полноту и точность сведений, приведенных в п.14. Договора. В случае изменения наименования, адреса, лиц, действующих от имени организации, контактных телефонов или банковских реквизитов, Сторона обязана в течение 3 (трех) рабочих дней письменно известить другую сторону о таких изменениях. Факсимильное сообщение допускается.</w:t>
      </w:r>
    </w:p>
    <w:p w:rsidR="000404C4" w:rsidRPr="002541D4" w:rsidRDefault="000404C4" w:rsidP="000404C4">
      <w:pPr>
        <w:tabs>
          <w:tab w:val="left" w:pos="426"/>
        </w:tabs>
        <w:jc w:val="both"/>
        <w:rPr>
          <w:b/>
          <w:sz w:val="23"/>
          <w:szCs w:val="23"/>
        </w:rPr>
      </w:pPr>
    </w:p>
    <w:p w:rsidR="000404C4" w:rsidRPr="002541D4" w:rsidRDefault="000404C4" w:rsidP="000404C4">
      <w:pPr>
        <w:tabs>
          <w:tab w:val="left" w:pos="426"/>
        </w:tabs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14. ЮРИДИЧЕСКИЕ АДРЕСА И БАНКОВСКИЕ РЕКВИЗИТЫ СТОРОН</w:t>
      </w:r>
    </w:p>
    <w:p w:rsidR="00A754A3" w:rsidRPr="000404C4" w:rsidRDefault="00A754A3" w:rsidP="004F2079">
      <w:pPr>
        <w:jc w:val="both"/>
        <w:rPr>
          <w:sz w:val="23"/>
          <w:szCs w:val="23"/>
        </w:rPr>
      </w:pPr>
      <w:r w:rsidRPr="000404C4">
        <w:rPr>
          <w:b/>
          <w:sz w:val="23"/>
          <w:szCs w:val="23"/>
        </w:rPr>
        <w:t>Заказчик:</w:t>
      </w:r>
      <w:r w:rsidR="004F2079">
        <w:rPr>
          <w:sz w:val="23"/>
          <w:szCs w:val="23"/>
        </w:rPr>
        <w:t>__________________________________________________</w:t>
      </w:r>
      <w:r w:rsidR="004F2079">
        <w:rPr>
          <w:sz w:val="23"/>
          <w:szCs w:val="23"/>
        </w:rPr>
        <w:br/>
        <w:t>___________________________________________________________</w:t>
      </w:r>
      <w:r w:rsidR="004F2079">
        <w:rPr>
          <w:sz w:val="23"/>
          <w:szCs w:val="23"/>
        </w:rPr>
        <w:br/>
        <w:t>___________________________________________________________</w:t>
      </w:r>
      <w:r w:rsidR="004F2079">
        <w:rPr>
          <w:sz w:val="23"/>
          <w:szCs w:val="23"/>
        </w:rPr>
        <w:br/>
        <w:t>___________________________________________________________</w:t>
      </w:r>
      <w:r w:rsidR="004F2079">
        <w:rPr>
          <w:sz w:val="23"/>
          <w:szCs w:val="23"/>
        </w:rPr>
        <w:br/>
        <w:t>___________________________________________________________</w:t>
      </w:r>
    </w:p>
    <w:p w:rsidR="00A754A3" w:rsidRPr="000404C4" w:rsidRDefault="00A754A3" w:rsidP="00A754A3">
      <w:pPr>
        <w:jc w:val="both"/>
        <w:rPr>
          <w:sz w:val="23"/>
          <w:szCs w:val="23"/>
        </w:rPr>
      </w:pPr>
    </w:p>
    <w:p w:rsidR="00D049D1" w:rsidRPr="00D049D1" w:rsidRDefault="00A754A3" w:rsidP="00D049D1">
      <w:pPr>
        <w:jc w:val="both"/>
        <w:rPr>
          <w:sz w:val="23"/>
          <w:szCs w:val="23"/>
        </w:rPr>
      </w:pPr>
      <w:r w:rsidRPr="00D049D1">
        <w:rPr>
          <w:b/>
          <w:sz w:val="23"/>
          <w:szCs w:val="23"/>
        </w:rPr>
        <w:t>Подрядчик</w:t>
      </w:r>
      <w:r w:rsidRPr="00D049D1">
        <w:rPr>
          <w:sz w:val="23"/>
          <w:szCs w:val="23"/>
        </w:rPr>
        <w:t xml:space="preserve">: </w:t>
      </w:r>
      <w:r w:rsidR="00D049D1" w:rsidRPr="00D049D1">
        <w:rPr>
          <w:sz w:val="23"/>
          <w:szCs w:val="23"/>
        </w:rPr>
        <w:t>ООО «СОДИМАС ГРУП» ИНН 7703506273, КПП 770301001</w:t>
      </w:r>
    </w:p>
    <w:p w:rsidR="00D049D1" w:rsidRDefault="0054525C" w:rsidP="00D049D1">
      <w:pPr>
        <w:jc w:val="both"/>
        <w:rPr>
          <w:sz w:val="23"/>
          <w:szCs w:val="23"/>
        </w:rPr>
      </w:pPr>
      <w:r>
        <w:rPr>
          <w:sz w:val="23"/>
          <w:szCs w:val="23"/>
        </w:rPr>
        <w:t>Юр</w:t>
      </w:r>
      <w:proofErr w:type="gramStart"/>
      <w:r>
        <w:rPr>
          <w:sz w:val="23"/>
          <w:szCs w:val="23"/>
        </w:rPr>
        <w:t>.а</w:t>
      </w:r>
      <w:proofErr w:type="gramEnd"/>
      <w:r w:rsidR="00D049D1" w:rsidRPr="00D049D1">
        <w:rPr>
          <w:sz w:val="23"/>
          <w:szCs w:val="23"/>
        </w:rPr>
        <w:t>дрес: 125009, РФ, Москва, Брюсов пер., д.2/14. стр.5</w:t>
      </w:r>
    </w:p>
    <w:p w:rsidR="0054525C" w:rsidRPr="00D049D1" w:rsidRDefault="0054525C" w:rsidP="00D049D1">
      <w:pPr>
        <w:jc w:val="both"/>
        <w:rPr>
          <w:sz w:val="23"/>
          <w:szCs w:val="23"/>
        </w:rPr>
      </w:pPr>
      <w:r>
        <w:rPr>
          <w:sz w:val="23"/>
          <w:szCs w:val="23"/>
        </w:rPr>
        <w:t>Почтовый адрес: 123022, Москва, ул.Б.Декабрьская, д.13</w:t>
      </w:r>
    </w:p>
    <w:p w:rsidR="00D049D1" w:rsidRPr="00D049D1" w:rsidRDefault="00D049D1" w:rsidP="00D049D1">
      <w:pPr>
        <w:jc w:val="both"/>
        <w:rPr>
          <w:sz w:val="23"/>
          <w:szCs w:val="23"/>
        </w:rPr>
      </w:pPr>
      <w:r w:rsidRPr="00D049D1">
        <w:rPr>
          <w:sz w:val="23"/>
          <w:szCs w:val="23"/>
        </w:rPr>
        <w:t>Тел./факс: 8(495) 363 46 63</w:t>
      </w:r>
    </w:p>
    <w:p w:rsidR="00D049D1" w:rsidRPr="00D049D1" w:rsidRDefault="00D049D1" w:rsidP="00D049D1">
      <w:pPr>
        <w:rPr>
          <w:sz w:val="23"/>
          <w:szCs w:val="23"/>
        </w:rPr>
      </w:pPr>
      <w:r w:rsidRPr="00D049D1">
        <w:rPr>
          <w:sz w:val="23"/>
          <w:szCs w:val="23"/>
        </w:rPr>
        <w:t xml:space="preserve">Р/с 40702810987280000371 в </w:t>
      </w:r>
      <w:r w:rsidR="004F2079">
        <w:rPr>
          <w:sz w:val="23"/>
          <w:szCs w:val="23"/>
        </w:rPr>
        <w:t>П</w:t>
      </w:r>
      <w:r w:rsidRPr="00D049D1">
        <w:rPr>
          <w:sz w:val="23"/>
          <w:szCs w:val="23"/>
        </w:rPr>
        <w:t>АО РОСБАНК г</w:t>
      </w:r>
      <w:proofErr w:type="gramStart"/>
      <w:r w:rsidRPr="00D049D1">
        <w:rPr>
          <w:sz w:val="23"/>
          <w:szCs w:val="23"/>
        </w:rPr>
        <w:t>.М</w:t>
      </w:r>
      <w:proofErr w:type="gramEnd"/>
      <w:r w:rsidRPr="00D049D1">
        <w:rPr>
          <w:sz w:val="23"/>
          <w:szCs w:val="23"/>
        </w:rPr>
        <w:t>осква</w:t>
      </w:r>
    </w:p>
    <w:p w:rsidR="000404C4" w:rsidRPr="00D049D1" w:rsidRDefault="00D049D1" w:rsidP="00D049D1">
      <w:pPr>
        <w:ind w:right="-284"/>
        <w:rPr>
          <w:sz w:val="23"/>
          <w:szCs w:val="23"/>
        </w:rPr>
      </w:pPr>
      <w:r w:rsidRPr="00D049D1">
        <w:rPr>
          <w:sz w:val="23"/>
          <w:szCs w:val="23"/>
        </w:rPr>
        <w:t>К/с 301018100000000002</w:t>
      </w:r>
      <w:r w:rsidR="0054525C">
        <w:rPr>
          <w:sz w:val="23"/>
          <w:szCs w:val="23"/>
        </w:rPr>
        <w:t>56</w:t>
      </w:r>
      <w:r w:rsidRPr="00D049D1">
        <w:rPr>
          <w:sz w:val="23"/>
          <w:szCs w:val="23"/>
        </w:rPr>
        <w:t xml:space="preserve"> БИК 0445</w:t>
      </w:r>
      <w:r w:rsidR="0054525C">
        <w:rPr>
          <w:sz w:val="23"/>
          <w:szCs w:val="23"/>
        </w:rPr>
        <w:t>25256</w:t>
      </w:r>
      <w:r w:rsidRPr="00D049D1">
        <w:rPr>
          <w:sz w:val="23"/>
          <w:szCs w:val="23"/>
        </w:rPr>
        <w:t>, ОКПО 71627429, ОГРН 1037739985964</w:t>
      </w:r>
      <w:r w:rsidR="000404C4" w:rsidRPr="00D049D1">
        <w:rPr>
          <w:sz w:val="23"/>
          <w:szCs w:val="23"/>
        </w:rPr>
        <w:t xml:space="preserve"> </w:t>
      </w:r>
    </w:p>
    <w:p w:rsidR="00A754A3" w:rsidRPr="002541D4" w:rsidRDefault="00A754A3" w:rsidP="00A754A3">
      <w:pPr>
        <w:jc w:val="both"/>
        <w:rPr>
          <w:sz w:val="23"/>
          <w:szCs w:val="23"/>
        </w:rPr>
      </w:pPr>
    </w:p>
    <w:p w:rsidR="00A754A3" w:rsidRPr="002541D4" w:rsidRDefault="00A754A3" w:rsidP="00A754A3">
      <w:pPr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Заказчик</w:t>
      </w:r>
      <w:r w:rsidRPr="002541D4"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  <w:t>Подрядчик</w:t>
      </w:r>
    </w:p>
    <w:p w:rsidR="00A754A3" w:rsidRPr="002541D4" w:rsidRDefault="004F2079" w:rsidP="00A754A3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</w:t>
      </w:r>
      <w:r>
        <w:rPr>
          <w:b/>
          <w:sz w:val="23"/>
          <w:szCs w:val="23"/>
        </w:rPr>
        <w:tab/>
      </w:r>
      <w:r w:rsidR="00A754A3" w:rsidRPr="002541D4">
        <w:rPr>
          <w:b/>
          <w:sz w:val="23"/>
          <w:szCs w:val="23"/>
        </w:rPr>
        <w:tab/>
      </w:r>
      <w:r w:rsidR="00A754A3">
        <w:rPr>
          <w:b/>
          <w:sz w:val="23"/>
          <w:szCs w:val="23"/>
        </w:rPr>
        <w:t>Генеральный директор</w:t>
      </w:r>
    </w:p>
    <w:p w:rsidR="00A754A3" w:rsidRPr="002541D4" w:rsidRDefault="004F2079" w:rsidP="00A754A3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</w:t>
      </w:r>
      <w:r w:rsidR="00A754A3" w:rsidRPr="002541D4">
        <w:rPr>
          <w:b/>
          <w:sz w:val="23"/>
          <w:szCs w:val="23"/>
        </w:rPr>
        <w:tab/>
      </w:r>
      <w:r w:rsidR="00A754A3" w:rsidRPr="002541D4">
        <w:rPr>
          <w:b/>
          <w:sz w:val="23"/>
          <w:szCs w:val="23"/>
        </w:rPr>
        <w:tab/>
        <w:t>ООО «СОДИМАС ГРУП»</w:t>
      </w:r>
    </w:p>
    <w:p w:rsidR="00A754A3" w:rsidRPr="002541D4" w:rsidRDefault="00A754A3" w:rsidP="00A754A3">
      <w:pPr>
        <w:jc w:val="both"/>
        <w:rPr>
          <w:b/>
          <w:sz w:val="23"/>
          <w:szCs w:val="23"/>
        </w:rPr>
      </w:pPr>
    </w:p>
    <w:p w:rsidR="00A754A3" w:rsidRPr="002541D4" w:rsidRDefault="00A754A3" w:rsidP="00A754A3">
      <w:pPr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_____________________</w:t>
      </w:r>
      <w:r w:rsidR="004F2079">
        <w:rPr>
          <w:b/>
          <w:sz w:val="23"/>
          <w:szCs w:val="23"/>
        </w:rPr>
        <w:t>______________</w:t>
      </w:r>
      <w:r w:rsidRPr="002541D4"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  <w:t>__________________</w:t>
      </w:r>
      <w:r>
        <w:rPr>
          <w:b/>
          <w:sz w:val="23"/>
          <w:szCs w:val="23"/>
        </w:rPr>
        <w:t>О.А.Пугач</w:t>
      </w:r>
    </w:p>
    <w:p w:rsidR="00A754A3" w:rsidRPr="00A754A3" w:rsidRDefault="00A754A3" w:rsidP="00A754A3">
      <w:pPr>
        <w:pStyle w:val="3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br w:type="page"/>
      </w:r>
      <w:r w:rsidRPr="00A754A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754A3" w:rsidRPr="00A754A3" w:rsidRDefault="00A754A3" w:rsidP="00A754A3">
      <w:pPr>
        <w:jc w:val="right"/>
        <w:rPr>
          <w:b/>
          <w:sz w:val="24"/>
          <w:szCs w:val="24"/>
        </w:rPr>
      </w:pPr>
      <w:r w:rsidRPr="00A754A3">
        <w:rPr>
          <w:b/>
          <w:sz w:val="24"/>
          <w:szCs w:val="24"/>
        </w:rPr>
        <w:t xml:space="preserve">к Договору № </w:t>
      </w:r>
      <w:r w:rsidR="004F2079">
        <w:rPr>
          <w:b/>
          <w:sz w:val="24"/>
          <w:szCs w:val="24"/>
        </w:rPr>
        <w:t>______</w:t>
      </w:r>
    </w:p>
    <w:p w:rsidR="00A754A3" w:rsidRPr="00A754A3" w:rsidRDefault="00A754A3" w:rsidP="00A754A3">
      <w:pPr>
        <w:jc w:val="right"/>
        <w:rPr>
          <w:b/>
          <w:sz w:val="24"/>
          <w:szCs w:val="24"/>
        </w:rPr>
      </w:pPr>
      <w:r w:rsidRPr="00A754A3">
        <w:rPr>
          <w:b/>
          <w:sz w:val="24"/>
          <w:szCs w:val="24"/>
        </w:rPr>
        <w:t xml:space="preserve">от </w:t>
      </w:r>
      <w:r w:rsidR="009E222F">
        <w:rPr>
          <w:b/>
          <w:sz w:val="24"/>
          <w:szCs w:val="24"/>
        </w:rPr>
        <w:t>___.___</w:t>
      </w:r>
      <w:r w:rsidRPr="00A754A3">
        <w:rPr>
          <w:b/>
          <w:sz w:val="24"/>
          <w:szCs w:val="24"/>
        </w:rPr>
        <w:t>.201</w:t>
      </w:r>
      <w:r w:rsidR="00307102">
        <w:rPr>
          <w:b/>
          <w:sz w:val="24"/>
          <w:szCs w:val="24"/>
        </w:rPr>
        <w:t>_</w:t>
      </w:r>
    </w:p>
    <w:p w:rsidR="00A754A3" w:rsidRPr="00A754A3" w:rsidRDefault="00A754A3" w:rsidP="00A754A3">
      <w:pPr>
        <w:jc w:val="right"/>
        <w:rPr>
          <w:b/>
          <w:sz w:val="24"/>
          <w:szCs w:val="24"/>
        </w:rPr>
      </w:pPr>
    </w:p>
    <w:p w:rsidR="00A754A3" w:rsidRPr="00A754A3" w:rsidRDefault="00A754A3" w:rsidP="00A754A3">
      <w:pPr>
        <w:jc w:val="right"/>
        <w:rPr>
          <w:b/>
          <w:sz w:val="24"/>
          <w:szCs w:val="24"/>
        </w:rPr>
      </w:pPr>
    </w:p>
    <w:p w:rsidR="00A754A3" w:rsidRPr="00A754A3" w:rsidRDefault="00A754A3" w:rsidP="00A754A3">
      <w:pPr>
        <w:jc w:val="right"/>
        <w:rPr>
          <w:b/>
          <w:sz w:val="24"/>
          <w:szCs w:val="24"/>
        </w:rPr>
      </w:pPr>
    </w:p>
    <w:p w:rsidR="00A754A3" w:rsidRPr="00A754A3" w:rsidRDefault="00A754A3" w:rsidP="00A754A3">
      <w:pPr>
        <w:jc w:val="both"/>
        <w:rPr>
          <w:sz w:val="24"/>
          <w:szCs w:val="24"/>
        </w:rPr>
      </w:pPr>
    </w:p>
    <w:p w:rsidR="00A754A3" w:rsidRPr="00A754A3" w:rsidRDefault="00A754A3" w:rsidP="00A754A3">
      <w:pPr>
        <w:jc w:val="center"/>
        <w:rPr>
          <w:b/>
          <w:sz w:val="24"/>
          <w:szCs w:val="24"/>
        </w:rPr>
      </w:pPr>
      <w:r w:rsidRPr="00A754A3">
        <w:rPr>
          <w:b/>
          <w:sz w:val="24"/>
          <w:szCs w:val="24"/>
        </w:rPr>
        <w:t>Технические характеристики и стоимость технического обслуживания лифтов</w:t>
      </w:r>
    </w:p>
    <w:p w:rsidR="00A754A3" w:rsidRDefault="00A754A3" w:rsidP="00A754A3">
      <w:pPr>
        <w:jc w:val="both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992"/>
        <w:gridCol w:w="1701"/>
        <w:gridCol w:w="993"/>
        <w:gridCol w:w="1275"/>
        <w:gridCol w:w="1843"/>
        <w:gridCol w:w="2126"/>
      </w:tblGrid>
      <w:tr w:rsidR="00A754A3" w:rsidTr="0086327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754A3" w:rsidRDefault="00A754A3" w:rsidP="0086327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992" w:type="dxa"/>
          </w:tcPr>
          <w:p w:rsidR="00A754A3" w:rsidRDefault="000404C4" w:rsidP="0086327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Зав</w:t>
            </w:r>
            <w:r w:rsidR="00A754A3">
              <w:rPr>
                <w:b/>
                <w:sz w:val="22"/>
              </w:rPr>
              <w:t>.№</w:t>
            </w:r>
          </w:p>
        </w:tc>
        <w:tc>
          <w:tcPr>
            <w:tcW w:w="1701" w:type="dxa"/>
          </w:tcPr>
          <w:p w:rsidR="00A754A3" w:rsidRDefault="00A754A3" w:rsidP="0086327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Тип лифта</w:t>
            </w:r>
            <w:r w:rsidR="000404C4">
              <w:rPr>
                <w:b/>
                <w:sz w:val="22"/>
              </w:rPr>
              <w:t>, модель</w:t>
            </w:r>
          </w:p>
        </w:tc>
        <w:tc>
          <w:tcPr>
            <w:tcW w:w="993" w:type="dxa"/>
          </w:tcPr>
          <w:p w:rsidR="00A754A3" w:rsidRDefault="00A754A3" w:rsidP="0086327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Кол-во этажей</w:t>
            </w:r>
          </w:p>
        </w:tc>
        <w:tc>
          <w:tcPr>
            <w:tcW w:w="1275" w:type="dxa"/>
          </w:tcPr>
          <w:p w:rsidR="00A754A3" w:rsidRDefault="00A754A3" w:rsidP="0086327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Скорость</w:t>
            </w:r>
          </w:p>
          <w:p w:rsidR="00A754A3" w:rsidRDefault="00A754A3" w:rsidP="00863274">
            <w:pPr>
              <w:jc w:val="both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м</w:t>
            </w:r>
            <w:proofErr w:type="gramEnd"/>
            <w:r>
              <w:rPr>
                <w:b/>
                <w:sz w:val="22"/>
              </w:rPr>
              <w:t>/с</w:t>
            </w:r>
          </w:p>
        </w:tc>
        <w:tc>
          <w:tcPr>
            <w:tcW w:w="1843" w:type="dxa"/>
          </w:tcPr>
          <w:p w:rsidR="00A754A3" w:rsidRDefault="00A754A3" w:rsidP="00863274">
            <w:pPr>
              <w:jc w:val="both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Грузоподъем-ность</w:t>
            </w:r>
            <w:proofErr w:type="gramEnd"/>
            <w:r>
              <w:rPr>
                <w:b/>
                <w:sz w:val="22"/>
              </w:rPr>
              <w:t>, кг</w:t>
            </w:r>
          </w:p>
        </w:tc>
        <w:tc>
          <w:tcPr>
            <w:tcW w:w="2126" w:type="dxa"/>
          </w:tcPr>
          <w:p w:rsidR="00A754A3" w:rsidRDefault="00A754A3" w:rsidP="0086327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Стоимость обслуживания в месяц, руб., в т.ч</w:t>
            </w:r>
            <w:proofErr w:type="gramStart"/>
            <w:r>
              <w:rPr>
                <w:b/>
                <w:sz w:val="22"/>
              </w:rPr>
              <w:t>.Н</w:t>
            </w:r>
            <w:proofErr w:type="gramEnd"/>
            <w:r>
              <w:rPr>
                <w:b/>
                <w:sz w:val="22"/>
              </w:rPr>
              <w:t>ДС</w:t>
            </w:r>
          </w:p>
        </w:tc>
      </w:tr>
      <w:tr w:rsidR="00A754A3" w:rsidRPr="0004298D" w:rsidTr="0086327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754A3" w:rsidRDefault="00A754A3" w:rsidP="0086327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A754A3" w:rsidRPr="0004298D" w:rsidRDefault="00A754A3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A754A3" w:rsidRPr="0004298D" w:rsidRDefault="00A754A3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A754A3" w:rsidRPr="0004298D" w:rsidRDefault="00A754A3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A754A3" w:rsidRPr="0004298D" w:rsidRDefault="00A754A3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754A3" w:rsidRPr="0004298D" w:rsidRDefault="00A754A3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A754A3" w:rsidRPr="0004298D" w:rsidRDefault="00A754A3" w:rsidP="00863274">
            <w:pPr>
              <w:jc w:val="both"/>
              <w:rPr>
                <w:b/>
                <w:sz w:val="22"/>
              </w:rPr>
            </w:pPr>
          </w:p>
        </w:tc>
      </w:tr>
      <w:tr w:rsidR="000404C4" w:rsidRPr="0004298D" w:rsidTr="0086327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404C4" w:rsidRPr="0004298D" w:rsidRDefault="000404C4" w:rsidP="00863274">
            <w:pPr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0404C4" w:rsidRPr="0004298D" w:rsidRDefault="000404C4" w:rsidP="0008067B">
            <w:pPr>
              <w:jc w:val="both"/>
              <w:rPr>
                <w:b/>
                <w:sz w:val="22"/>
              </w:rPr>
            </w:pPr>
          </w:p>
        </w:tc>
      </w:tr>
      <w:tr w:rsidR="000404C4" w:rsidRPr="0004298D" w:rsidTr="0086327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404C4" w:rsidRPr="0004298D" w:rsidRDefault="000404C4" w:rsidP="00863274">
            <w:pPr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0404C4" w:rsidRPr="0004298D" w:rsidRDefault="000404C4" w:rsidP="0008067B">
            <w:pPr>
              <w:jc w:val="both"/>
              <w:rPr>
                <w:b/>
                <w:sz w:val="22"/>
              </w:rPr>
            </w:pPr>
          </w:p>
        </w:tc>
      </w:tr>
      <w:tr w:rsidR="000404C4" w:rsidRPr="0004298D" w:rsidTr="0086327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404C4" w:rsidRPr="0004298D" w:rsidRDefault="000404C4" w:rsidP="00863274">
            <w:pPr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0404C4" w:rsidRPr="0004298D" w:rsidRDefault="000404C4" w:rsidP="000404C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</w:tr>
      <w:tr w:rsidR="000404C4" w:rsidRPr="0004298D" w:rsidTr="0086327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404C4" w:rsidRPr="0004298D" w:rsidRDefault="000404C4" w:rsidP="00863274">
            <w:pPr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0404C4" w:rsidRPr="0004298D" w:rsidRDefault="000404C4" w:rsidP="002077B6">
            <w:pPr>
              <w:jc w:val="both"/>
              <w:rPr>
                <w:b/>
                <w:sz w:val="22"/>
              </w:rPr>
            </w:pPr>
          </w:p>
        </w:tc>
      </w:tr>
      <w:tr w:rsidR="000404C4" w:rsidTr="0086327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404C4" w:rsidRPr="0004298D" w:rsidRDefault="000404C4" w:rsidP="00863274">
            <w:pPr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0404C4" w:rsidRPr="0004298D" w:rsidRDefault="000404C4" w:rsidP="00863274">
            <w:pPr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0404C4" w:rsidRDefault="000404C4" w:rsidP="0008067B">
            <w:pPr>
              <w:jc w:val="both"/>
              <w:rPr>
                <w:b/>
                <w:sz w:val="22"/>
              </w:rPr>
            </w:pPr>
          </w:p>
        </w:tc>
      </w:tr>
      <w:tr w:rsidR="00A754A3" w:rsidTr="00863274">
        <w:tblPrEx>
          <w:tblCellMar>
            <w:top w:w="0" w:type="dxa"/>
            <w:bottom w:w="0" w:type="dxa"/>
          </w:tblCellMar>
        </w:tblPrEx>
        <w:tc>
          <w:tcPr>
            <w:tcW w:w="7621" w:type="dxa"/>
            <w:gridSpan w:val="6"/>
          </w:tcPr>
          <w:p w:rsidR="00A754A3" w:rsidRDefault="00A754A3" w:rsidP="008632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2126" w:type="dxa"/>
          </w:tcPr>
          <w:p w:rsidR="00A754A3" w:rsidRDefault="00A754A3" w:rsidP="00863274">
            <w:pPr>
              <w:jc w:val="both"/>
              <w:rPr>
                <w:b/>
                <w:sz w:val="22"/>
              </w:rPr>
            </w:pPr>
          </w:p>
        </w:tc>
      </w:tr>
    </w:tbl>
    <w:p w:rsidR="00A754A3" w:rsidRDefault="00A754A3" w:rsidP="00A754A3">
      <w:pPr>
        <w:jc w:val="both"/>
        <w:rPr>
          <w:b/>
          <w:sz w:val="22"/>
        </w:rPr>
      </w:pPr>
    </w:p>
    <w:p w:rsidR="00A754A3" w:rsidRPr="00F75617" w:rsidRDefault="00A754A3" w:rsidP="00A754A3">
      <w:pPr>
        <w:rPr>
          <w:sz w:val="23"/>
        </w:rPr>
      </w:pPr>
      <w:r w:rsidRPr="00F75617">
        <w:rPr>
          <w:sz w:val="23"/>
          <w:szCs w:val="23"/>
        </w:rPr>
        <w:t xml:space="preserve">Стоимость работ по техническому обслуживанию </w:t>
      </w:r>
      <w:r w:rsidR="004F2079">
        <w:rPr>
          <w:sz w:val="23"/>
          <w:szCs w:val="23"/>
        </w:rPr>
        <w:t>__________</w:t>
      </w:r>
      <w:r w:rsidR="0011605F" w:rsidRPr="00F75617">
        <w:rPr>
          <w:sz w:val="23"/>
          <w:szCs w:val="23"/>
        </w:rPr>
        <w:t xml:space="preserve"> лифтов производства </w:t>
      </w:r>
      <w:r w:rsidR="009E222F">
        <w:rPr>
          <w:sz w:val="23"/>
          <w:szCs w:val="23"/>
        </w:rPr>
        <w:t>____________________</w:t>
      </w:r>
      <w:r w:rsidR="0011605F" w:rsidRPr="00F75617">
        <w:rPr>
          <w:sz w:val="23"/>
          <w:szCs w:val="23"/>
        </w:rPr>
        <w:t xml:space="preserve">, установленных по адресу: </w:t>
      </w:r>
      <w:r w:rsidR="004F2079">
        <w:rPr>
          <w:sz w:val="23"/>
          <w:szCs w:val="23"/>
        </w:rPr>
        <w:t>___________________________________________</w:t>
      </w:r>
      <w:r w:rsidRPr="00F75617">
        <w:rPr>
          <w:sz w:val="23"/>
          <w:szCs w:val="23"/>
        </w:rPr>
        <w:t xml:space="preserve">, составляет </w:t>
      </w:r>
      <w:r w:rsidR="004F2079">
        <w:rPr>
          <w:sz w:val="23"/>
          <w:szCs w:val="23"/>
        </w:rPr>
        <w:t>__________________________</w:t>
      </w:r>
      <w:r w:rsidR="0008067B" w:rsidRPr="0008067B">
        <w:rPr>
          <w:sz w:val="23"/>
          <w:szCs w:val="23"/>
        </w:rPr>
        <w:t xml:space="preserve"> рубл</w:t>
      </w:r>
      <w:r w:rsidR="004F2079">
        <w:rPr>
          <w:sz w:val="23"/>
          <w:szCs w:val="23"/>
        </w:rPr>
        <w:t>ей</w:t>
      </w:r>
      <w:r w:rsidR="0008067B" w:rsidRPr="0008067B">
        <w:rPr>
          <w:sz w:val="23"/>
          <w:szCs w:val="23"/>
        </w:rPr>
        <w:t xml:space="preserve"> ежемесячно, включая НДС 18%</w:t>
      </w:r>
      <w:r w:rsidRPr="00F75617">
        <w:rPr>
          <w:sz w:val="23"/>
          <w:szCs w:val="23"/>
        </w:rPr>
        <w:t>.</w:t>
      </w:r>
    </w:p>
    <w:p w:rsidR="00A754A3" w:rsidRDefault="00A754A3" w:rsidP="00A754A3">
      <w:pPr>
        <w:jc w:val="both"/>
        <w:rPr>
          <w:sz w:val="22"/>
        </w:rPr>
      </w:pPr>
    </w:p>
    <w:p w:rsidR="00A754A3" w:rsidRDefault="00A754A3" w:rsidP="00A754A3">
      <w:pPr>
        <w:jc w:val="both"/>
        <w:rPr>
          <w:sz w:val="22"/>
        </w:rPr>
      </w:pPr>
    </w:p>
    <w:p w:rsidR="00A754A3" w:rsidRPr="002541D4" w:rsidRDefault="00A754A3" w:rsidP="00A754A3">
      <w:pPr>
        <w:jc w:val="both"/>
        <w:rPr>
          <w:b/>
          <w:sz w:val="24"/>
          <w:szCs w:val="24"/>
        </w:rPr>
      </w:pPr>
      <w:r w:rsidRPr="002541D4">
        <w:rPr>
          <w:b/>
          <w:sz w:val="24"/>
          <w:szCs w:val="24"/>
        </w:rPr>
        <w:t>Заказчик</w:t>
      </w:r>
      <w:r w:rsidRPr="002541D4">
        <w:rPr>
          <w:b/>
          <w:sz w:val="24"/>
          <w:szCs w:val="24"/>
        </w:rPr>
        <w:tab/>
      </w:r>
      <w:r w:rsidRPr="002541D4">
        <w:rPr>
          <w:b/>
          <w:sz w:val="24"/>
          <w:szCs w:val="24"/>
        </w:rPr>
        <w:tab/>
      </w:r>
      <w:r w:rsidRPr="002541D4">
        <w:rPr>
          <w:b/>
          <w:sz w:val="24"/>
          <w:szCs w:val="24"/>
        </w:rPr>
        <w:tab/>
      </w:r>
      <w:r w:rsidRPr="002541D4">
        <w:rPr>
          <w:b/>
          <w:sz w:val="24"/>
          <w:szCs w:val="24"/>
        </w:rPr>
        <w:tab/>
      </w:r>
      <w:r w:rsidRPr="002541D4">
        <w:rPr>
          <w:b/>
          <w:sz w:val="24"/>
          <w:szCs w:val="24"/>
        </w:rPr>
        <w:tab/>
      </w:r>
      <w:r w:rsidRPr="002541D4">
        <w:rPr>
          <w:b/>
          <w:sz w:val="24"/>
          <w:szCs w:val="24"/>
        </w:rPr>
        <w:tab/>
        <w:t>Подрядчик</w:t>
      </w:r>
    </w:p>
    <w:p w:rsidR="004F2079" w:rsidRPr="002541D4" w:rsidRDefault="004F2079" w:rsidP="004F207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</w:t>
      </w:r>
      <w:r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</w:r>
      <w:r>
        <w:rPr>
          <w:b/>
          <w:sz w:val="23"/>
          <w:szCs w:val="23"/>
        </w:rPr>
        <w:t>Генеральный директор</w:t>
      </w:r>
    </w:p>
    <w:p w:rsidR="004F2079" w:rsidRPr="002541D4" w:rsidRDefault="004F2079" w:rsidP="004F207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</w:t>
      </w:r>
      <w:r w:rsidRPr="002541D4"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  <w:t>ООО «СОДИМАС ГРУП»</w:t>
      </w:r>
    </w:p>
    <w:p w:rsidR="004F2079" w:rsidRPr="002541D4" w:rsidRDefault="004F2079" w:rsidP="004F2079">
      <w:pPr>
        <w:jc w:val="both"/>
        <w:rPr>
          <w:b/>
          <w:sz w:val="23"/>
          <w:szCs w:val="23"/>
        </w:rPr>
      </w:pPr>
    </w:p>
    <w:p w:rsidR="004F2079" w:rsidRPr="002541D4" w:rsidRDefault="004F2079" w:rsidP="004F2079">
      <w:pPr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_____________________</w:t>
      </w:r>
      <w:r>
        <w:rPr>
          <w:b/>
          <w:sz w:val="23"/>
          <w:szCs w:val="23"/>
        </w:rPr>
        <w:t>______________</w:t>
      </w:r>
      <w:r w:rsidRPr="002541D4"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  <w:t>__________________</w:t>
      </w:r>
      <w:r>
        <w:rPr>
          <w:b/>
          <w:sz w:val="23"/>
          <w:szCs w:val="23"/>
        </w:rPr>
        <w:t>О.А.Пугач</w:t>
      </w:r>
    </w:p>
    <w:p w:rsidR="00A754A3" w:rsidRDefault="00A754A3" w:rsidP="00D049D1">
      <w:pPr>
        <w:jc w:val="both"/>
        <w:rPr>
          <w:b/>
          <w:sz w:val="22"/>
        </w:rPr>
      </w:pPr>
    </w:p>
    <w:p w:rsidR="00A754A3" w:rsidRPr="00DC27D5" w:rsidRDefault="00A754A3" w:rsidP="00A754A3">
      <w:pPr>
        <w:jc w:val="right"/>
        <w:rPr>
          <w:b/>
          <w:sz w:val="23"/>
          <w:szCs w:val="23"/>
        </w:rPr>
      </w:pPr>
      <w:r>
        <w:rPr>
          <w:sz w:val="22"/>
        </w:rPr>
        <w:br w:type="page"/>
      </w:r>
      <w:r w:rsidR="009E222F" w:rsidRPr="00307102">
        <w:rPr>
          <w:b/>
          <w:color w:val="FF0000"/>
          <w:sz w:val="22"/>
          <w:u w:val="single"/>
        </w:rPr>
        <w:lastRenderedPageBreak/>
        <w:t>Меняется в зависимости от типа лифтов</w:t>
      </w:r>
      <w:r w:rsidRPr="00307102">
        <w:rPr>
          <w:b/>
          <w:color w:val="FF0000"/>
          <w:sz w:val="22"/>
        </w:rPr>
        <w:t xml:space="preserve">                                                                        </w:t>
      </w:r>
      <w:r w:rsidRPr="00DC27D5">
        <w:rPr>
          <w:b/>
          <w:sz w:val="23"/>
          <w:szCs w:val="23"/>
        </w:rPr>
        <w:t xml:space="preserve">Приложение № </w:t>
      </w:r>
      <w:r>
        <w:rPr>
          <w:b/>
          <w:sz w:val="23"/>
          <w:szCs w:val="23"/>
        </w:rPr>
        <w:t>3</w:t>
      </w:r>
      <w:r w:rsidRPr="00DC27D5">
        <w:rPr>
          <w:b/>
          <w:sz w:val="23"/>
          <w:szCs w:val="23"/>
        </w:rPr>
        <w:t xml:space="preserve"> </w:t>
      </w:r>
    </w:p>
    <w:p w:rsidR="00A754A3" w:rsidRPr="00DC27D5" w:rsidRDefault="009E222F" w:rsidP="009E222F">
      <w:pPr>
        <w:ind w:right="-283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          </w:t>
      </w:r>
      <w:r w:rsidR="00A754A3" w:rsidRPr="00DC27D5">
        <w:rPr>
          <w:b/>
          <w:sz w:val="23"/>
          <w:szCs w:val="23"/>
        </w:rPr>
        <w:t xml:space="preserve">к Договору № </w:t>
      </w:r>
      <w:r w:rsidR="004F2079">
        <w:rPr>
          <w:b/>
          <w:sz w:val="23"/>
          <w:szCs w:val="23"/>
        </w:rPr>
        <w:t>___</w:t>
      </w:r>
      <w:r w:rsidR="00307102">
        <w:rPr>
          <w:b/>
          <w:sz w:val="23"/>
          <w:szCs w:val="23"/>
        </w:rPr>
        <w:t>______</w:t>
      </w:r>
    </w:p>
    <w:p w:rsidR="00A754A3" w:rsidRPr="00AE61BC" w:rsidRDefault="009E222F" w:rsidP="009E222F">
      <w:pPr>
        <w:ind w:right="-283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</w:t>
      </w:r>
      <w:r w:rsidR="00A754A3" w:rsidRPr="00AE61BC">
        <w:rPr>
          <w:b/>
          <w:sz w:val="22"/>
        </w:rPr>
        <w:t xml:space="preserve">от </w:t>
      </w:r>
      <w:r>
        <w:rPr>
          <w:b/>
          <w:sz w:val="22"/>
        </w:rPr>
        <w:t>___.___</w:t>
      </w:r>
      <w:r w:rsidR="00A754A3">
        <w:rPr>
          <w:b/>
          <w:sz w:val="22"/>
        </w:rPr>
        <w:t>.201</w:t>
      </w:r>
      <w:r w:rsidR="00307102">
        <w:rPr>
          <w:b/>
          <w:sz w:val="22"/>
        </w:rPr>
        <w:t>_</w:t>
      </w:r>
      <w:r w:rsidR="00A754A3" w:rsidRPr="00AE61BC">
        <w:rPr>
          <w:b/>
          <w:sz w:val="22"/>
        </w:rPr>
        <w:t xml:space="preserve"> г.</w:t>
      </w:r>
    </w:p>
    <w:p w:rsidR="00A754A3" w:rsidRDefault="00A754A3" w:rsidP="00A754A3">
      <w:pPr>
        <w:jc w:val="right"/>
        <w:rPr>
          <w:b/>
          <w:sz w:val="22"/>
        </w:rPr>
      </w:pPr>
    </w:p>
    <w:p w:rsidR="00D049D1" w:rsidRPr="00730C5C" w:rsidRDefault="00D049D1" w:rsidP="00D049D1">
      <w:pPr>
        <w:jc w:val="center"/>
        <w:rPr>
          <w:b/>
          <w:sz w:val="23"/>
          <w:szCs w:val="23"/>
        </w:rPr>
      </w:pPr>
      <w:r w:rsidRPr="00730C5C">
        <w:rPr>
          <w:b/>
          <w:sz w:val="23"/>
          <w:szCs w:val="23"/>
        </w:rPr>
        <w:t xml:space="preserve">РАБОТЫ, СОСТАВЛЯЮЩИЕ </w:t>
      </w:r>
      <w:proofErr w:type="gramStart"/>
      <w:r w:rsidRPr="00730C5C">
        <w:rPr>
          <w:b/>
          <w:sz w:val="23"/>
          <w:szCs w:val="23"/>
        </w:rPr>
        <w:t>ТЕХНИЧЕСКОЕ</w:t>
      </w:r>
      <w:proofErr w:type="gramEnd"/>
    </w:p>
    <w:p w:rsidR="00D049D1" w:rsidRPr="00730C5C" w:rsidRDefault="00D049D1" w:rsidP="00D049D1">
      <w:pPr>
        <w:jc w:val="center"/>
        <w:rPr>
          <w:b/>
          <w:bCs/>
          <w:sz w:val="23"/>
          <w:szCs w:val="23"/>
        </w:rPr>
      </w:pPr>
      <w:r w:rsidRPr="00730C5C">
        <w:rPr>
          <w:b/>
          <w:sz w:val="23"/>
          <w:szCs w:val="23"/>
        </w:rPr>
        <w:t xml:space="preserve">ОБСЛУЖИВАНИЕ </w:t>
      </w:r>
      <w:r>
        <w:rPr>
          <w:b/>
          <w:sz w:val="23"/>
          <w:szCs w:val="23"/>
        </w:rPr>
        <w:t xml:space="preserve">(ТО) </w:t>
      </w:r>
      <w:r w:rsidRPr="00730C5C">
        <w:rPr>
          <w:b/>
          <w:sz w:val="23"/>
          <w:szCs w:val="23"/>
        </w:rPr>
        <w:t>ЛИФТ</w:t>
      </w:r>
      <w:r>
        <w:rPr>
          <w:b/>
          <w:sz w:val="23"/>
          <w:szCs w:val="23"/>
        </w:rPr>
        <w:t>А</w:t>
      </w:r>
    </w:p>
    <w:p w:rsidR="00D049D1" w:rsidRDefault="00D049D1" w:rsidP="00D049D1">
      <w:pPr>
        <w:pStyle w:val="a4"/>
        <w:tabs>
          <w:tab w:val="left" w:pos="284"/>
        </w:tabs>
        <w:rPr>
          <w:sz w:val="23"/>
          <w:szCs w:val="23"/>
        </w:rPr>
      </w:pPr>
    </w:p>
    <w:p w:rsidR="00D049D1" w:rsidRDefault="00D049D1" w:rsidP="00D049D1">
      <w:pPr>
        <w:pStyle w:val="a4"/>
        <w:tabs>
          <w:tab w:val="left" w:pos="284"/>
        </w:tabs>
        <w:rPr>
          <w:sz w:val="23"/>
          <w:szCs w:val="23"/>
        </w:rPr>
      </w:pPr>
      <w:r w:rsidRPr="00730C5C">
        <w:rPr>
          <w:sz w:val="23"/>
          <w:szCs w:val="23"/>
        </w:rPr>
        <w:t xml:space="preserve">В соответствии </w:t>
      </w:r>
      <w:r w:rsidR="004F2079">
        <w:rPr>
          <w:sz w:val="23"/>
          <w:szCs w:val="23"/>
        </w:rPr>
        <w:t xml:space="preserve">с </w:t>
      </w:r>
      <w:r w:rsidR="004F2079" w:rsidRPr="00D4595C">
        <w:rPr>
          <w:sz w:val="24"/>
          <w:szCs w:val="24"/>
        </w:rPr>
        <w:t>требованиями ТР ТС 011/2011 «Безопасность лифтов»</w:t>
      </w:r>
      <w:r w:rsidR="004F2079">
        <w:rPr>
          <w:sz w:val="24"/>
          <w:szCs w:val="24"/>
        </w:rPr>
        <w:t xml:space="preserve">, ГОСТ Р </w:t>
      </w:r>
      <w:r w:rsidR="004F2079" w:rsidRPr="00D912B6">
        <w:rPr>
          <w:sz w:val="23"/>
          <w:szCs w:val="23"/>
        </w:rPr>
        <w:t xml:space="preserve">55964-2014 </w:t>
      </w:r>
      <w:r w:rsidR="004F2079" w:rsidRPr="00D4595C">
        <w:rPr>
          <w:sz w:val="24"/>
          <w:szCs w:val="24"/>
        </w:rPr>
        <w:t xml:space="preserve"> и Руководством по эксплуатации завода-изготовителя</w:t>
      </w:r>
      <w:r w:rsidR="004F2079">
        <w:rPr>
          <w:sz w:val="24"/>
          <w:szCs w:val="24"/>
        </w:rPr>
        <w:t>,</w:t>
      </w:r>
      <w:r w:rsidR="004F2079" w:rsidRPr="00730C5C">
        <w:rPr>
          <w:sz w:val="23"/>
          <w:szCs w:val="23"/>
        </w:rPr>
        <w:t xml:space="preserve"> </w:t>
      </w:r>
      <w:r w:rsidRPr="00730C5C">
        <w:rPr>
          <w:sz w:val="23"/>
          <w:szCs w:val="23"/>
        </w:rPr>
        <w:t>в целях обеспечения исправного состояния лифт</w:t>
      </w:r>
      <w:r>
        <w:rPr>
          <w:sz w:val="23"/>
          <w:szCs w:val="23"/>
        </w:rPr>
        <w:t xml:space="preserve">ов, ежемесячно </w:t>
      </w:r>
      <w:r w:rsidRPr="00730C5C">
        <w:rPr>
          <w:sz w:val="23"/>
          <w:szCs w:val="23"/>
        </w:rPr>
        <w:t>производятся:</w:t>
      </w:r>
    </w:p>
    <w:p w:rsidR="00D049D1" w:rsidRPr="00730C5C" w:rsidRDefault="00D049D1" w:rsidP="00D049D1">
      <w:pPr>
        <w:pStyle w:val="a4"/>
        <w:tabs>
          <w:tab w:val="left" w:pos="426"/>
        </w:tabs>
        <w:rPr>
          <w:sz w:val="23"/>
          <w:szCs w:val="23"/>
        </w:rPr>
      </w:pP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тормозного устройства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автоматических и неавтоматических замков и контактов дверей шахты и кабины лифтов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оборудования, установленного на верхней балке двери шахты лифтов с автоматическими раздвижными дверями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пола кабины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ограждений шахты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освещения и сигнализации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Проверка двусторонней переговорной (диспетчерской) связи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аппаратуры автоматического включения резерва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панели управления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канатоведущего шкива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электродвигателя (генератора)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концевых выключателей, выключателей приямка и дополнительного выключателя СПК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канатов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направляющих кабины и противовеса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индуктивных датчиков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башмаков кабины и противовеса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Проверка датчиков точной остановки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раздвижных дверей шахты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раздвижной автоматической двери кабины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кнопочного аппарата управления, находящегося в кабине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вызывных аппаратов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подвески кабины и противовеса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противовеса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купе кабины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натяжного устройства ограничителя скорости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внешнего состояния и крепления тяговых канатов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вводного устройства (главного рубильника)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ограничителя скорости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ловителей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блоков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буферных устройств</w:t>
      </w:r>
    </w:p>
    <w:p w:rsidR="00D049D1" w:rsidRDefault="00D049D1" w:rsidP="00D049D1">
      <w:pPr>
        <w:numPr>
          <w:ilvl w:val="0"/>
          <w:numId w:val="16"/>
        </w:numPr>
        <w:tabs>
          <w:tab w:val="left" w:pos="426"/>
        </w:tabs>
        <w:ind w:left="0" w:right="-283" w:firstLine="0"/>
        <w:rPr>
          <w:sz w:val="22"/>
        </w:rPr>
      </w:pPr>
      <w:r>
        <w:rPr>
          <w:sz w:val="22"/>
        </w:rPr>
        <w:t>Осмотр заземления электрооборудования и изоляции проводов.</w:t>
      </w:r>
    </w:p>
    <w:p w:rsidR="00D049D1" w:rsidRDefault="00D049D1" w:rsidP="00D049D1">
      <w:pPr>
        <w:tabs>
          <w:tab w:val="left" w:pos="426"/>
        </w:tabs>
        <w:ind w:right="-283"/>
        <w:rPr>
          <w:sz w:val="22"/>
        </w:rPr>
      </w:pPr>
    </w:p>
    <w:p w:rsidR="00D049D1" w:rsidRPr="00AC439D" w:rsidRDefault="00D049D1" w:rsidP="00D049D1">
      <w:pPr>
        <w:tabs>
          <w:tab w:val="left" w:pos="426"/>
        </w:tabs>
        <w:rPr>
          <w:bCs/>
          <w:sz w:val="22"/>
          <w:szCs w:val="22"/>
        </w:rPr>
      </w:pPr>
      <w:r w:rsidRPr="00AC439D">
        <w:rPr>
          <w:bCs/>
          <w:sz w:val="22"/>
          <w:szCs w:val="22"/>
        </w:rPr>
        <w:t>При необходимости осмотр влечет за собой чистку, смазку, регулировку и наладку или ремонт оборудования.</w:t>
      </w:r>
    </w:p>
    <w:p w:rsidR="00A754A3" w:rsidRPr="00A754A3" w:rsidRDefault="00A754A3" w:rsidP="00A754A3">
      <w:pPr>
        <w:ind w:right="-283"/>
        <w:rPr>
          <w:sz w:val="22"/>
        </w:rPr>
      </w:pPr>
    </w:p>
    <w:p w:rsidR="00A754A3" w:rsidRDefault="00A754A3" w:rsidP="00A754A3">
      <w:pPr>
        <w:pStyle w:val="4"/>
        <w:spacing w:before="0" w:after="0"/>
        <w:rPr>
          <w:rFonts w:ascii="Times New Roman" w:hAnsi="Times New Roman"/>
          <w:sz w:val="23"/>
          <w:szCs w:val="23"/>
        </w:rPr>
      </w:pPr>
    </w:p>
    <w:p w:rsidR="00A754A3" w:rsidRPr="00A754A3" w:rsidRDefault="00A754A3" w:rsidP="00A754A3">
      <w:pPr>
        <w:pStyle w:val="4"/>
        <w:spacing w:before="0" w:after="0"/>
        <w:rPr>
          <w:rFonts w:ascii="Times New Roman" w:hAnsi="Times New Roman"/>
          <w:sz w:val="23"/>
          <w:szCs w:val="23"/>
        </w:rPr>
      </w:pPr>
      <w:r w:rsidRPr="00A754A3">
        <w:rPr>
          <w:rFonts w:ascii="Times New Roman" w:hAnsi="Times New Roman"/>
          <w:sz w:val="23"/>
          <w:szCs w:val="23"/>
        </w:rPr>
        <w:t>Заказчик</w:t>
      </w:r>
      <w:r w:rsidRPr="00A754A3">
        <w:rPr>
          <w:rFonts w:ascii="Times New Roman" w:hAnsi="Times New Roman"/>
          <w:sz w:val="23"/>
          <w:szCs w:val="23"/>
        </w:rPr>
        <w:tab/>
      </w:r>
      <w:r w:rsidRPr="00A754A3">
        <w:rPr>
          <w:rFonts w:ascii="Times New Roman" w:hAnsi="Times New Roman"/>
          <w:sz w:val="23"/>
          <w:szCs w:val="23"/>
        </w:rPr>
        <w:tab/>
      </w:r>
      <w:r w:rsidRPr="00A754A3">
        <w:rPr>
          <w:rFonts w:ascii="Times New Roman" w:hAnsi="Times New Roman"/>
          <w:sz w:val="23"/>
          <w:szCs w:val="23"/>
        </w:rPr>
        <w:tab/>
      </w:r>
      <w:r w:rsidRPr="00A754A3">
        <w:rPr>
          <w:rFonts w:ascii="Times New Roman" w:hAnsi="Times New Roman"/>
          <w:sz w:val="23"/>
          <w:szCs w:val="23"/>
        </w:rPr>
        <w:tab/>
      </w:r>
      <w:r w:rsidRPr="00A754A3">
        <w:rPr>
          <w:rFonts w:ascii="Times New Roman" w:hAnsi="Times New Roman"/>
          <w:sz w:val="23"/>
          <w:szCs w:val="23"/>
        </w:rPr>
        <w:tab/>
      </w:r>
      <w:r w:rsidRPr="00A754A3">
        <w:rPr>
          <w:rFonts w:ascii="Times New Roman" w:hAnsi="Times New Roman"/>
          <w:sz w:val="23"/>
          <w:szCs w:val="23"/>
        </w:rPr>
        <w:tab/>
        <w:t>Подрядчик</w:t>
      </w:r>
    </w:p>
    <w:p w:rsidR="004F2079" w:rsidRPr="002541D4" w:rsidRDefault="004F2079" w:rsidP="004F207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</w:t>
      </w:r>
      <w:r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</w:r>
      <w:r>
        <w:rPr>
          <w:b/>
          <w:sz w:val="23"/>
          <w:szCs w:val="23"/>
        </w:rPr>
        <w:t>Генеральный директор</w:t>
      </w:r>
    </w:p>
    <w:p w:rsidR="004F2079" w:rsidRPr="002541D4" w:rsidRDefault="004F2079" w:rsidP="004F207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</w:t>
      </w:r>
      <w:r w:rsidRPr="002541D4"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  <w:t>ООО «СОДИМАС ГРУП»</w:t>
      </w:r>
    </w:p>
    <w:p w:rsidR="004F2079" w:rsidRPr="002541D4" w:rsidRDefault="004F2079" w:rsidP="004F2079">
      <w:pPr>
        <w:jc w:val="both"/>
        <w:rPr>
          <w:b/>
          <w:sz w:val="23"/>
          <w:szCs w:val="23"/>
        </w:rPr>
      </w:pPr>
    </w:p>
    <w:p w:rsidR="00A754A3" w:rsidRPr="00A754A3" w:rsidRDefault="004F2079" w:rsidP="004F2079">
      <w:pPr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_____________________</w:t>
      </w:r>
      <w:r>
        <w:rPr>
          <w:b/>
          <w:sz w:val="23"/>
          <w:szCs w:val="23"/>
        </w:rPr>
        <w:t>______________</w:t>
      </w:r>
      <w:r w:rsidRPr="002541D4"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  <w:t>__________________</w:t>
      </w:r>
      <w:r>
        <w:rPr>
          <w:b/>
          <w:sz w:val="23"/>
          <w:szCs w:val="23"/>
        </w:rPr>
        <w:t>О.А.Пугач</w:t>
      </w:r>
    </w:p>
    <w:p w:rsidR="00A754A3" w:rsidRPr="00A754A3" w:rsidRDefault="00A754A3" w:rsidP="00A754A3">
      <w:pPr>
        <w:rPr>
          <w:sz w:val="23"/>
          <w:szCs w:val="23"/>
        </w:rPr>
        <w:sectPr w:rsidR="00A754A3" w:rsidRPr="00A754A3" w:rsidSect="00D049D1">
          <w:pgSz w:w="11906" w:h="16838"/>
          <w:pgMar w:top="851" w:right="566" w:bottom="567" w:left="1134" w:header="720" w:footer="720" w:gutter="0"/>
          <w:cols w:space="720"/>
        </w:sectPr>
      </w:pPr>
    </w:p>
    <w:p w:rsidR="004F2079" w:rsidRPr="00307102" w:rsidRDefault="004F2079" w:rsidP="004F2079">
      <w:pPr>
        <w:pStyle w:val="1"/>
        <w:ind w:left="7655" w:right="-567"/>
        <w:rPr>
          <w:color w:val="FF0000"/>
        </w:rPr>
      </w:pPr>
      <w:r w:rsidRPr="00307102">
        <w:rPr>
          <w:color w:val="FF0000"/>
        </w:rPr>
        <w:lastRenderedPageBreak/>
        <w:t xml:space="preserve">           Образец</w:t>
      </w:r>
    </w:p>
    <w:p w:rsidR="00A754A3" w:rsidRPr="00AE61BC" w:rsidRDefault="00923DD2" w:rsidP="004F2079">
      <w:pPr>
        <w:pStyle w:val="1"/>
        <w:ind w:left="11255" w:right="-567" w:firstLine="265"/>
        <w:jc w:val="center"/>
      </w:pPr>
      <w:r>
        <w:t xml:space="preserve">    </w:t>
      </w:r>
      <w:r w:rsidR="00A754A3" w:rsidRPr="00AE61BC">
        <w:t xml:space="preserve">Приложение № </w:t>
      </w:r>
      <w:r w:rsidR="00A754A3">
        <w:t>2</w:t>
      </w:r>
    </w:p>
    <w:p w:rsidR="00A754A3" w:rsidRPr="00AE61BC" w:rsidRDefault="00307102" w:rsidP="00307102">
      <w:pPr>
        <w:ind w:left="10800" w:right="-283" w:firstLine="720"/>
        <w:jc w:val="center"/>
        <w:rPr>
          <w:b/>
          <w:sz w:val="22"/>
        </w:rPr>
      </w:pPr>
      <w:r>
        <w:rPr>
          <w:b/>
          <w:sz w:val="22"/>
        </w:rPr>
        <w:t xml:space="preserve">  </w:t>
      </w:r>
      <w:r w:rsidR="00A754A3" w:rsidRPr="00AE61BC">
        <w:rPr>
          <w:b/>
          <w:sz w:val="22"/>
        </w:rPr>
        <w:t xml:space="preserve">к Договору № </w:t>
      </w:r>
      <w:r w:rsidR="004F2079">
        <w:rPr>
          <w:b/>
          <w:sz w:val="22"/>
        </w:rPr>
        <w:t>_____</w:t>
      </w:r>
    </w:p>
    <w:p w:rsidR="00A754A3" w:rsidRDefault="00923DD2" w:rsidP="00923DD2">
      <w:pPr>
        <w:ind w:left="11520" w:firstLine="720"/>
        <w:rPr>
          <w:rFonts w:ascii="Arial Narrow" w:hAnsi="Arial Narrow"/>
          <w:b/>
          <w:sz w:val="22"/>
        </w:rPr>
      </w:pPr>
      <w:r>
        <w:rPr>
          <w:b/>
          <w:sz w:val="22"/>
        </w:rPr>
        <w:t xml:space="preserve">              </w:t>
      </w:r>
      <w:r w:rsidR="00A754A3" w:rsidRPr="00AE61BC">
        <w:rPr>
          <w:b/>
          <w:sz w:val="22"/>
        </w:rPr>
        <w:t xml:space="preserve">от </w:t>
      </w:r>
      <w:r w:rsidR="009E222F">
        <w:rPr>
          <w:b/>
          <w:sz w:val="22"/>
        </w:rPr>
        <w:t>___.___</w:t>
      </w:r>
      <w:r w:rsidR="00A754A3">
        <w:rPr>
          <w:b/>
          <w:sz w:val="22"/>
        </w:rPr>
        <w:t>.201</w:t>
      </w:r>
      <w:r w:rsidR="00307102">
        <w:rPr>
          <w:b/>
          <w:sz w:val="22"/>
        </w:rPr>
        <w:t>_</w:t>
      </w:r>
      <w:r w:rsidR="00A754A3" w:rsidRPr="00AE61BC">
        <w:rPr>
          <w:b/>
          <w:sz w:val="22"/>
        </w:rPr>
        <w:t xml:space="preserve"> г.</w:t>
      </w:r>
    </w:p>
    <w:p w:rsidR="00A754A3" w:rsidRDefault="00A754A3" w:rsidP="00A754A3">
      <w:pPr>
        <w:jc w:val="right"/>
        <w:rPr>
          <w:rFonts w:ascii="Arial Narrow" w:hAnsi="Arial Narrow"/>
          <w:b/>
          <w:sz w:val="22"/>
        </w:rPr>
      </w:pPr>
    </w:p>
    <w:p w:rsidR="00A754A3" w:rsidRDefault="00A754A3" w:rsidP="00A754A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График </w:t>
      </w:r>
      <w:r w:rsidR="00D049D1">
        <w:rPr>
          <w:rFonts w:ascii="Arial Narrow" w:hAnsi="Arial Narrow"/>
          <w:b/>
          <w:sz w:val="28"/>
        </w:rPr>
        <w:t xml:space="preserve">проведения регламентных работ </w:t>
      </w:r>
      <w:r>
        <w:rPr>
          <w:rFonts w:ascii="Arial Narrow" w:hAnsi="Arial Narrow"/>
          <w:b/>
          <w:sz w:val="28"/>
        </w:rPr>
        <w:t>и периодическ</w:t>
      </w:r>
      <w:r w:rsidR="0011605F">
        <w:rPr>
          <w:rFonts w:ascii="Arial Narrow" w:hAnsi="Arial Narrow"/>
          <w:b/>
          <w:sz w:val="28"/>
        </w:rPr>
        <w:t>ого</w:t>
      </w:r>
      <w:r>
        <w:rPr>
          <w:rFonts w:ascii="Arial Narrow" w:hAnsi="Arial Narrow"/>
          <w:b/>
          <w:sz w:val="28"/>
        </w:rPr>
        <w:t xml:space="preserve"> техническ</w:t>
      </w:r>
      <w:r w:rsidR="0011605F">
        <w:rPr>
          <w:rFonts w:ascii="Arial Narrow" w:hAnsi="Arial Narrow"/>
          <w:b/>
          <w:sz w:val="28"/>
        </w:rPr>
        <w:t>ого</w:t>
      </w:r>
      <w:r>
        <w:rPr>
          <w:rFonts w:ascii="Arial Narrow" w:hAnsi="Arial Narrow"/>
          <w:b/>
          <w:sz w:val="28"/>
        </w:rPr>
        <w:t xml:space="preserve"> освидетельствовани</w:t>
      </w:r>
      <w:r w:rsidR="0011605F">
        <w:rPr>
          <w:rFonts w:ascii="Arial Narrow" w:hAnsi="Arial Narrow"/>
          <w:b/>
          <w:sz w:val="28"/>
        </w:rPr>
        <w:t>я</w:t>
      </w:r>
      <w:r>
        <w:rPr>
          <w:rFonts w:ascii="Arial Narrow" w:hAnsi="Arial Narrow"/>
          <w:b/>
          <w:sz w:val="28"/>
        </w:rPr>
        <w:t xml:space="preserve"> лифтов на 201</w:t>
      </w:r>
      <w:r w:rsidR="00307102">
        <w:rPr>
          <w:rFonts w:ascii="Arial Narrow" w:hAnsi="Arial Narrow"/>
          <w:b/>
          <w:sz w:val="28"/>
        </w:rPr>
        <w:t>_</w:t>
      </w:r>
      <w:r w:rsidR="004D1B22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год.</w:t>
      </w:r>
    </w:p>
    <w:p w:rsidR="00A754A3" w:rsidRDefault="00A754A3" w:rsidP="00A754A3">
      <w:pPr>
        <w:rPr>
          <w:rFonts w:ascii="Arial Narrow" w:hAnsi="Arial Narrow"/>
          <w:sz w:val="22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"/>
        <w:gridCol w:w="1542"/>
        <w:gridCol w:w="1263"/>
        <w:gridCol w:w="849"/>
        <w:gridCol w:w="899"/>
        <w:gridCol w:w="965"/>
        <w:gridCol w:w="6"/>
        <w:gridCol w:w="829"/>
        <w:gridCol w:w="877"/>
        <w:gridCol w:w="932"/>
        <w:gridCol w:w="900"/>
        <w:gridCol w:w="900"/>
        <w:gridCol w:w="948"/>
        <w:gridCol w:w="13"/>
        <w:gridCol w:w="845"/>
        <w:gridCol w:w="859"/>
        <w:gridCol w:w="946"/>
        <w:gridCol w:w="900"/>
      </w:tblGrid>
      <w:tr w:rsidR="00A754A3" w:rsidTr="004D1B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" w:type="dxa"/>
            <w:tcBorders>
              <w:bottom w:val="nil"/>
            </w:tcBorders>
          </w:tcPr>
          <w:p w:rsidR="00A754A3" w:rsidRDefault="00A754A3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№</w:t>
            </w:r>
          </w:p>
        </w:tc>
        <w:tc>
          <w:tcPr>
            <w:tcW w:w="1542" w:type="dxa"/>
            <w:tcBorders>
              <w:bottom w:val="nil"/>
            </w:tcBorders>
          </w:tcPr>
          <w:p w:rsidR="00A754A3" w:rsidRPr="0054525C" w:rsidRDefault="00A754A3" w:rsidP="00863274">
            <w:pPr>
              <w:pStyle w:val="2"/>
              <w:rPr>
                <w:rFonts w:ascii="Arial Narrow" w:hAnsi="Arial Narrow"/>
                <w:lang w:val="ru-RU" w:eastAsia="ru-RU"/>
              </w:rPr>
            </w:pPr>
            <w:r w:rsidRPr="0054525C">
              <w:rPr>
                <w:rFonts w:ascii="Arial Narrow" w:hAnsi="Arial Narrow"/>
                <w:lang w:val="ru-RU" w:eastAsia="ru-RU"/>
              </w:rPr>
              <w:t>Адрес</w:t>
            </w:r>
          </w:p>
        </w:tc>
        <w:tc>
          <w:tcPr>
            <w:tcW w:w="1263" w:type="dxa"/>
            <w:tcBorders>
              <w:bottom w:val="nil"/>
            </w:tcBorders>
          </w:tcPr>
          <w:p w:rsidR="00A754A3" w:rsidRDefault="00A754A3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Владелец</w:t>
            </w:r>
          </w:p>
        </w:tc>
        <w:tc>
          <w:tcPr>
            <w:tcW w:w="849" w:type="dxa"/>
            <w:tcBorders>
              <w:bottom w:val="nil"/>
            </w:tcBorders>
          </w:tcPr>
          <w:p w:rsidR="00A754A3" w:rsidRDefault="00251F99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Зав</w:t>
            </w:r>
            <w:r w:rsidR="00A754A3">
              <w:rPr>
                <w:rFonts w:ascii="Arial Narrow" w:hAnsi="Arial Narrow"/>
                <w:b/>
                <w:sz w:val="22"/>
              </w:rPr>
              <w:t>.№</w:t>
            </w:r>
          </w:p>
        </w:tc>
        <w:tc>
          <w:tcPr>
            <w:tcW w:w="10819" w:type="dxa"/>
            <w:gridSpan w:val="14"/>
            <w:tcBorders>
              <w:bottom w:val="nil"/>
            </w:tcBorders>
          </w:tcPr>
          <w:p w:rsidR="00A754A3" w:rsidRDefault="00A754A3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Виды работ и даты проведения (числа месяца)</w:t>
            </w: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" w:type="dxa"/>
            <w:tcBorders>
              <w:top w:val="nil"/>
              <w:bottom w:val="nil"/>
            </w:tcBorders>
          </w:tcPr>
          <w:p w:rsidR="00A754A3" w:rsidRDefault="00A754A3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A754A3" w:rsidRPr="009930E7" w:rsidRDefault="00A754A3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930E7">
              <w:rPr>
                <w:rFonts w:ascii="Arial Narrow" w:hAnsi="Arial Narrow"/>
                <w:b/>
                <w:sz w:val="22"/>
              </w:rPr>
              <w:t>установки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754A3" w:rsidRDefault="00A754A3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лифта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 w:rsidR="00A754A3" w:rsidRDefault="00A754A3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54A3" w:rsidRDefault="00A754A3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Январь</w:t>
            </w:r>
          </w:p>
        </w:tc>
        <w:tc>
          <w:tcPr>
            <w:tcW w:w="17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754A3" w:rsidRDefault="00A754A3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Февраль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754A3" w:rsidRDefault="00A754A3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Март</w:t>
            </w: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754A3" w:rsidRDefault="00A754A3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Апрель</w:t>
            </w:r>
          </w:p>
        </w:tc>
        <w:tc>
          <w:tcPr>
            <w:tcW w:w="17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754A3" w:rsidRDefault="00A754A3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Май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754A3" w:rsidRDefault="00A754A3" w:rsidP="0086327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Июнь</w:t>
            </w: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553" w:type="dxa"/>
            <w:tcBorders>
              <w:top w:val="nil"/>
              <w:bottom w:val="single" w:sz="12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42" w:type="dxa"/>
            <w:tcBorders>
              <w:top w:val="nil"/>
              <w:bottom w:val="single" w:sz="12" w:space="0" w:color="auto"/>
            </w:tcBorders>
          </w:tcPr>
          <w:p w:rsidR="004D1B22" w:rsidRPr="009930E7" w:rsidRDefault="004D1B22" w:rsidP="00863274">
            <w:pPr>
              <w:jc w:val="center"/>
              <w:rPr>
                <w:rFonts w:ascii="Arial Narrow" w:hAnsi="Arial Narrow"/>
                <w:sz w:val="22"/>
              </w:rPr>
            </w:pPr>
            <w:r w:rsidRPr="009930E7">
              <w:rPr>
                <w:rFonts w:ascii="Arial Narrow" w:hAnsi="Arial Narrow"/>
                <w:b/>
                <w:sz w:val="22"/>
              </w:rPr>
              <w:t>лифта</w:t>
            </w:r>
          </w:p>
        </w:tc>
        <w:tc>
          <w:tcPr>
            <w:tcW w:w="1263" w:type="dxa"/>
            <w:tcBorders>
              <w:top w:val="nil"/>
              <w:bottom w:val="single" w:sz="12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single" w:sz="12" w:space="0" w:color="auto"/>
              <w:right w:val="nil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ТО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Тех</w:t>
            </w:r>
            <w:proofErr w:type="gramStart"/>
            <w:r w:rsidRPr="004D1B22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4D1B22">
              <w:rPr>
                <w:rFonts w:ascii="Arial Narrow" w:hAnsi="Arial Narrow"/>
                <w:sz w:val="22"/>
                <w:szCs w:val="22"/>
              </w:rPr>
              <w:t>св.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ТО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Тех</w:t>
            </w:r>
            <w:proofErr w:type="gramStart"/>
            <w:r w:rsidRPr="004D1B22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4D1B22">
              <w:rPr>
                <w:rFonts w:ascii="Arial Narrow" w:hAnsi="Arial Narrow"/>
                <w:sz w:val="22"/>
                <w:szCs w:val="22"/>
              </w:rPr>
              <w:t>св.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ТО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Тех</w:t>
            </w:r>
            <w:proofErr w:type="gramStart"/>
            <w:r w:rsidRPr="004D1B22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4D1B22">
              <w:rPr>
                <w:rFonts w:ascii="Arial Narrow" w:hAnsi="Arial Narrow"/>
                <w:sz w:val="22"/>
                <w:szCs w:val="22"/>
              </w:rPr>
              <w:t>св.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ТО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Тех</w:t>
            </w:r>
            <w:proofErr w:type="gramStart"/>
            <w:r w:rsidRPr="004D1B22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4D1B22">
              <w:rPr>
                <w:rFonts w:ascii="Arial Narrow" w:hAnsi="Arial Narrow"/>
                <w:sz w:val="22"/>
                <w:szCs w:val="22"/>
              </w:rPr>
              <w:t>св.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ТО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Тех</w:t>
            </w:r>
            <w:proofErr w:type="gramStart"/>
            <w:r w:rsidRPr="004D1B22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4D1B22">
              <w:rPr>
                <w:rFonts w:ascii="Arial Narrow" w:hAnsi="Arial Narrow"/>
                <w:sz w:val="22"/>
                <w:szCs w:val="22"/>
              </w:rPr>
              <w:t>св.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ТО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Тех</w:t>
            </w:r>
            <w:proofErr w:type="gramStart"/>
            <w:r w:rsidRPr="004D1B22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4D1B22">
              <w:rPr>
                <w:rFonts w:ascii="Arial Narrow" w:hAnsi="Arial Narrow"/>
                <w:sz w:val="22"/>
                <w:szCs w:val="22"/>
              </w:rPr>
              <w:t>св.</w:t>
            </w: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" w:type="dxa"/>
            <w:tcBorders>
              <w:top w:val="nil"/>
              <w:bottom w:val="nil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42" w:type="dxa"/>
            <w:vMerge w:val="restart"/>
            <w:tcBorders>
              <w:top w:val="nil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vMerge w:val="restart"/>
            <w:tcBorders>
              <w:top w:val="nil"/>
            </w:tcBorders>
          </w:tcPr>
          <w:p w:rsidR="004F2079" w:rsidRPr="006F5EA0" w:rsidRDefault="004F2079" w:rsidP="004F2079">
            <w:pPr>
              <w:ind w:left="-108" w:right="-108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auto"/>
            </w:tcBorders>
          </w:tcPr>
          <w:p w:rsidR="004D1B22" w:rsidRPr="00251F99" w:rsidRDefault="004D1B22" w:rsidP="00863274">
            <w:pPr>
              <w:jc w:val="both"/>
              <w:rPr>
                <w:sz w:val="22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553" w:type="dxa"/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542" w:type="dxa"/>
            <w:vMerge/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vMerge/>
          </w:tcPr>
          <w:p w:rsidR="004D1B22" w:rsidRDefault="004D1B22" w:rsidP="0086327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</w:tcPr>
          <w:p w:rsidR="004D1B22" w:rsidRPr="00251F99" w:rsidRDefault="004D1B22" w:rsidP="00863274">
            <w:pPr>
              <w:jc w:val="both"/>
              <w:rPr>
                <w:sz w:val="22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53" w:type="dxa"/>
            <w:tcBorders>
              <w:bottom w:val="single" w:sz="4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542" w:type="dxa"/>
            <w:vMerge/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vMerge/>
          </w:tcPr>
          <w:p w:rsidR="004D1B22" w:rsidRDefault="004D1B22" w:rsidP="0086327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8" w:space="0" w:color="auto"/>
            </w:tcBorders>
          </w:tcPr>
          <w:p w:rsidR="004D1B22" w:rsidRPr="00251F99" w:rsidRDefault="004D1B22" w:rsidP="00863274">
            <w:pPr>
              <w:jc w:val="both"/>
              <w:rPr>
                <w:sz w:val="22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53" w:type="dxa"/>
            <w:tcBorders>
              <w:bottom w:val="single" w:sz="4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542" w:type="dxa"/>
            <w:vMerge/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vMerge/>
          </w:tcPr>
          <w:p w:rsidR="004D1B22" w:rsidRDefault="004D1B22" w:rsidP="0086327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8" w:space="0" w:color="auto"/>
            </w:tcBorders>
          </w:tcPr>
          <w:p w:rsidR="004D1B22" w:rsidRPr="00251F99" w:rsidRDefault="004D1B22" w:rsidP="00863274">
            <w:pPr>
              <w:jc w:val="both"/>
              <w:rPr>
                <w:sz w:val="22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53" w:type="dxa"/>
            <w:tcBorders>
              <w:bottom w:val="single" w:sz="4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542" w:type="dxa"/>
            <w:vMerge/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vMerge/>
          </w:tcPr>
          <w:p w:rsidR="004D1B22" w:rsidRDefault="004D1B22" w:rsidP="0086327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8" w:space="0" w:color="auto"/>
            </w:tcBorders>
          </w:tcPr>
          <w:p w:rsidR="004D1B22" w:rsidRPr="00251F99" w:rsidRDefault="004D1B22" w:rsidP="00863274">
            <w:pPr>
              <w:jc w:val="both"/>
              <w:rPr>
                <w:sz w:val="22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53" w:type="dxa"/>
            <w:tcBorders>
              <w:bottom w:val="single" w:sz="4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1542" w:type="dxa"/>
            <w:vMerge/>
            <w:tcBorders>
              <w:bottom w:val="nil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vMerge/>
            <w:tcBorders>
              <w:bottom w:val="nil"/>
            </w:tcBorders>
          </w:tcPr>
          <w:p w:rsidR="004D1B22" w:rsidRDefault="004D1B22" w:rsidP="0086327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8" w:space="0" w:color="auto"/>
            </w:tcBorders>
          </w:tcPr>
          <w:p w:rsidR="004D1B22" w:rsidRPr="00251F99" w:rsidRDefault="004D1B22" w:rsidP="00863274">
            <w:pPr>
              <w:jc w:val="both"/>
              <w:rPr>
                <w:sz w:val="22"/>
              </w:rPr>
            </w:pPr>
          </w:p>
        </w:tc>
        <w:tc>
          <w:tcPr>
            <w:tcW w:w="899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" w:type="dxa"/>
            <w:tcBorders>
              <w:top w:val="single" w:sz="12" w:space="0" w:color="auto"/>
              <w:bottom w:val="nil"/>
            </w:tcBorders>
          </w:tcPr>
          <w:p w:rsidR="00A754A3" w:rsidRDefault="00A754A3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nil"/>
            </w:tcBorders>
          </w:tcPr>
          <w:p w:rsidR="00A754A3" w:rsidRDefault="00A754A3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nil"/>
            </w:tcBorders>
          </w:tcPr>
          <w:p w:rsidR="00A754A3" w:rsidRDefault="00A754A3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nil"/>
              <w:right w:val="nil"/>
            </w:tcBorders>
          </w:tcPr>
          <w:p w:rsidR="00A754A3" w:rsidRDefault="00A754A3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754A3" w:rsidRPr="004D1B22" w:rsidRDefault="00A754A3" w:rsidP="0086327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D1B22">
              <w:rPr>
                <w:rFonts w:ascii="Arial Narrow" w:hAnsi="Arial Narrow"/>
                <w:b/>
                <w:sz w:val="22"/>
                <w:szCs w:val="22"/>
              </w:rPr>
              <w:t>Июль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:rsidR="00A754A3" w:rsidRPr="004D1B22" w:rsidRDefault="00A754A3" w:rsidP="0086327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D1B22">
              <w:rPr>
                <w:rFonts w:ascii="Arial Narrow" w:hAnsi="Arial Narrow"/>
                <w:b/>
                <w:sz w:val="22"/>
                <w:szCs w:val="22"/>
              </w:rPr>
              <w:t>Август</w:t>
            </w:r>
          </w:p>
        </w:tc>
        <w:tc>
          <w:tcPr>
            <w:tcW w:w="1832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:rsidR="00A754A3" w:rsidRPr="004D1B22" w:rsidRDefault="00A754A3" w:rsidP="0086327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D1B22">
              <w:rPr>
                <w:rFonts w:ascii="Arial Narrow" w:hAnsi="Arial Narrow"/>
                <w:b/>
                <w:sz w:val="22"/>
                <w:szCs w:val="22"/>
              </w:rPr>
              <w:t>Сентябрь</w:t>
            </w:r>
          </w:p>
        </w:tc>
        <w:tc>
          <w:tcPr>
            <w:tcW w:w="1861" w:type="dxa"/>
            <w:gridSpan w:val="3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:rsidR="00A754A3" w:rsidRPr="004D1B22" w:rsidRDefault="00A754A3" w:rsidP="0086327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D1B22">
              <w:rPr>
                <w:rFonts w:ascii="Arial Narrow" w:hAnsi="Arial Narrow"/>
                <w:b/>
                <w:sz w:val="22"/>
                <w:szCs w:val="22"/>
              </w:rPr>
              <w:t>Октябрь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:rsidR="00A754A3" w:rsidRPr="004D1B22" w:rsidRDefault="00A754A3" w:rsidP="0086327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D1B22">
              <w:rPr>
                <w:rFonts w:ascii="Arial Narrow" w:hAnsi="Arial Narrow"/>
                <w:b/>
                <w:sz w:val="22"/>
                <w:szCs w:val="22"/>
              </w:rPr>
              <w:t>Ноябрь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:rsidR="00A754A3" w:rsidRPr="004D1B22" w:rsidRDefault="00A754A3" w:rsidP="0086327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D1B22">
              <w:rPr>
                <w:rFonts w:ascii="Arial Narrow" w:hAnsi="Arial Narrow"/>
                <w:b/>
                <w:sz w:val="22"/>
                <w:szCs w:val="22"/>
              </w:rPr>
              <w:t>Декабрь</w:t>
            </w: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53" w:type="dxa"/>
            <w:tcBorders>
              <w:top w:val="nil"/>
              <w:bottom w:val="single" w:sz="12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42" w:type="dxa"/>
            <w:tcBorders>
              <w:top w:val="nil"/>
              <w:bottom w:val="single" w:sz="12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tcBorders>
              <w:top w:val="nil"/>
              <w:bottom w:val="single" w:sz="12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single" w:sz="12" w:space="0" w:color="auto"/>
              <w:right w:val="nil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9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ТО</w:t>
            </w:r>
          </w:p>
        </w:tc>
        <w:tc>
          <w:tcPr>
            <w:tcW w:w="971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Тех</w:t>
            </w:r>
            <w:proofErr w:type="gramStart"/>
            <w:r w:rsidRPr="004D1B22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4D1B22">
              <w:rPr>
                <w:rFonts w:ascii="Arial Narrow" w:hAnsi="Arial Narrow"/>
                <w:sz w:val="22"/>
                <w:szCs w:val="22"/>
              </w:rPr>
              <w:t>св.</w:t>
            </w:r>
          </w:p>
        </w:tc>
        <w:tc>
          <w:tcPr>
            <w:tcW w:w="8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ТО</w:t>
            </w:r>
          </w:p>
        </w:tc>
        <w:tc>
          <w:tcPr>
            <w:tcW w:w="87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Тех</w:t>
            </w:r>
            <w:proofErr w:type="gramStart"/>
            <w:r w:rsidRPr="004D1B22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4D1B22">
              <w:rPr>
                <w:rFonts w:ascii="Arial Narrow" w:hAnsi="Arial Narrow"/>
                <w:sz w:val="22"/>
                <w:szCs w:val="22"/>
              </w:rPr>
              <w:t>св.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ТО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Тех</w:t>
            </w:r>
            <w:proofErr w:type="gramStart"/>
            <w:r w:rsidRPr="004D1B22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4D1B22">
              <w:rPr>
                <w:rFonts w:ascii="Arial Narrow" w:hAnsi="Arial Narrow"/>
                <w:sz w:val="22"/>
                <w:szCs w:val="22"/>
              </w:rPr>
              <w:t>св.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ТО</w:t>
            </w:r>
          </w:p>
        </w:tc>
        <w:tc>
          <w:tcPr>
            <w:tcW w:w="961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Тех</w:t>
            </w:r>
            <w:proofErr w:type="gramStart"/>
            <w:r w:rsidRPr="004D1B22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4D1B22">
              <w:rPr>
                <w:rFonts w:ascii="Arial Narrow" w:hAnsi="Arial Narrow"/>
                <w:sz w:val="22"/>
                <w:szCs w:val="22"/>
              </w:rPr>
              <w:t>св.</w:t>
            </w:r>
          </w:p>
        </w:tc>
        <w:tc>
          <w:tcPr>
            <w:tcW w:w="84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ТО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Тех</w:t>
            </w:r>
            <w:proofErr w:type="gramStart"/>
            <w:r w:rsidRPr="004D1B22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4D1B22">
              <w:rPr>
                <w:rFonts w:ascii="Arial Narrow" w:hAnsi="Arial Narrow"/>
                <w:sz w:val="22"/>
                <w:szCs w:val="22"/>
              </w:rPr>
              <w:t>св.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ТО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ind w:right="-155" w:hanging="1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1B22">
              <w:rPr>
                <w:rFonts w:ascii="Arial Narrow" w:hAnsi="Arial Narrow"/>
                <w:sz w:val="22"/>
                <w:szCs w:val="22"/>
              </w:rPr>
              <w:t>Тех</w:t>
            </w:r>
            <w:proofErr w:type="gramStart"/>
            <w:r w:rsidRPr="004D1B22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4D1B22">
              <w:rPr>
                <w:rFonts w:ascii="Arial Narrow" w:hAnsi="Arial Narrow"/>
                <w:sz w:val="22"/>
                <w:szCs w:val="22"/>
              </w:rPr>
              <w:t>св.</w:t>
            </w: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" w:type="dxa"/>
            <w:tcBorders>
              <w:top w:val="nil"/>
              <w:bottom w:val="single" w:sz="8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42" w:type="dxa"/>
            <w:vMerge w:val="restart"/>
            <w:tcBorders>
              <w:top w:val="nil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vMerge w:val="restart"/>
            <w:tcBorders>
              <w:top w:val="nil"/>
            </w:tcBorders>
          </w:tcPr>
          <w:p w:rsidR="004D1B22" w:rsidRDefault="004D1B22" w:rsidP="00863274">
            <w:pPr>
              <w:ind w:left="-108" w:right="-108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4D1B22" w:rsidRPr="00251F99" w:rsidRDefault="004D1B22" w:rsidP="00863274">
            <w:pPr>
              <w:jc w:val="both"/>
              <w:rPr>
                <w:sz w:val="22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542" w:type="dxa"/>
            <w:vMerge/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vMerge/>
          </w:tcPr>
          <w:p w:rsidR="004D1B22" w:rsidRDefault="004D1B22" w:rsidP="0086327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B22" w:rsidRPr="00251F99" w:rsidRDefault="004D1B22" w:rsidP="00863274">
            <w:pPr>
              <w:jc w:val="both"/>
              <w:rPr>
                <w:sz w:val="22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53" w:type="dxa"/>
            <w:tcBorders>
              <w:left w:val="single" w:sz="8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542" w:type="dxa"/>
            <w:vMerge/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vMerge/>
          </w:tcPr>
          <w:p w:rsidR="004D1B22" w:rsidRDefault="004D1B22" w:rsidP="0086327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B22" w:rsidRPr="00251F99" w:rsidRDefault="004D1B22" w:rsidP="00863274">
            <w:pPr>
              <w:jc w:val="both"/>
              <w:rPr>
                <w:sz w:val="22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53" w:type="dxa"/>
            <w:tcBorders>
              <w:left w:val="single" w:sz="8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542" w:type="dxa"/>
            <w:vMerge/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vMerge/>
          </w:tcPr>
          <w:p w:rsidR="004D1B22" w:rsidRDefault="004D1B22" w:rsidP="0086327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B22" w:rsidRPr="00251F99" w:rsidRDefault="004D1B22" w:rsidP="00863274">
            <w:pPr>
              <w:jc w:val="both"/>
              <w:rPr>
                <w:sz w:val="22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53" w:type="dxa"/>
            <w:tcBorders>
              <w:left w:val="single" w:sz="8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542" w:type="dxa"/>
            <w:vMerge/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vMerge/>
          </w:tcPr>
          <w:p w:rsidR="004D1B22" w:rsidRDefault="004D1B22" w:rsidP="0086327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B22" w:rsidRPr="00251F99" w:rsidRDefault="004D1B22" w:rsidP="00863274">
            <w:pPr>
              <w:jc w:val="both"/>
              <w:rPr>
                <w:sz w:val="22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1B22" w:rsidTr="004D1B22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53" w:type="dxa"/>
            <w:tcBorders>
              <w:left w:val="single" w:sz="8" w:space="0" w:color="auto"/>
              <w:bottom w:val="single" w:sz="12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1542" w:type="dxa"/>
            <w:vMerge/>
            <w:tcBorders>
              <w:bottom w:val="single" w:sz="12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3" w:type="dxa"/>
            <w:vMerge/>
            <w:tcBorders>
              <w:bottom w:val="single" w:sz="12" w:space="0" w:color="auto"/>
            </w:tcBorders>
          </w:tcPr>
          <w:p w:rsidR="004D1B22" w:rsidRDefault="004D1B22" w:rsidP="0086327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251F99" w:rsidRDefault="004D1B22" w:rsidP="00863274">
            <w:pPr>
              <w:jc w:val="both"/>
              <w:rPr>
                <w:sz w:val="22"/>
              </w:rPr>
            </w:pPr>
          </w:p>
        </w:tc>
        <w:tc>
          <w:tcPr>
            <w:tcW w:w="89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4D1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1B22" w:rsidRPr="004D1B22" w:rsidRDefault="004D1B22" w:rsidP="0086327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754A3" w:rsidRDefault="00A754A3" w:rsidP="00A754A3"/>
    <w:p w:rsidR="00A754A3" w:rsidRPr="00863274" w:rsidRDefault="00863274" w:rsidP="00A754A3">
      <w:pPr>
        <w:rPr>
          <w:sz w:val="24"/>
          <w:szCs w:val="24"/>
        </w:rPr>
      </w:pPr>
      <w:r w:rsidRPr="00863274">
        <w:rPr>
          <w:sz w:val="24"/>
          <w:szCs w:val="24"/>
        </w:rPr>
        <w:t>Даты проведения работ указаны ориентировочно и могут корректироваться без нарушения периодичности.</w:t>
      </w:r>
    </w:p>
    <w:p w:rsidR="00A754A3" w:rsidRDefault="00A754A3" w:rsidP="00A754A3"/>
    <w:p w:rsidR="00A754A3" w:rsidRDefault="00A754A3" w:rsidP="00A754A3"/>
    <w:p w:rsidR="00A754A3" w:rsidRDefault="00A754A3" w:rsidP="00A754A3"/>
    <w:p w:rsidR="00A754A3" w:rsidRDefault="00A754A3" w:rsidP="00A754A3">
      <w:pPr>
        <w:ind w:left="720"/>
        <w:rPr>
          <w:b/>
          <w:sz w:val="22"/>
        </w:rPr>
      </w:pPr>
      <w:r>
        <w:rPr>
          <w:b/>
          <w:sz w:val="22"/>
        </w:rPr>
        <w:t>Прораб _________________________________</w:t>
      </w:r>
    </w:p>
    <w:p w:rsidR="00A754A3" w:rsidRDefault="00A754A3" w:rsidP="00A754A3">
      <w:pPr>
        <w:jc w:val="both"/>
      </w:pPr>
    </w:p>
    <w:p w:rsidR="00A754A3" w:rsidRPr="00230B27" w:rsidRDefault="00A754A3" w:rsidP="00230B27">
      <w:pPr>
        <w:pStyle w:val="4"/>
        <w:spacing w:before="0" w:after="0"/>
        <w:ind w:left="2880" w:firstLine="720"/>
        <w:rPr>
          <w:rFonts w:ascii="Times New Roman" w:hAnsi="Times New Roman"/>
          <w:sz w:val="23"/>
          <w:szCs w:val="23"/>
        </w:rPr>
      </w:pPr>
      <w:r w:rsidRPr="00230B27">
        <w:rPr>
          <w:rFonts w:ascii="Times New Roman" w:hAnsi="Times New Roman"/>
          <w:sz w:val="23"/>
          <w:szCs w:val="23"/>
        </w:rPr>
        <w:t>Заказчик</w:t>
      </w:r>
      <w:r w:rsidRPr="00230B27">
        <w:rPr>
          <w:rFonts w:ascii="Times New Roman" w:hAnsi="Times New Roman"/>
          <w:sz w:val="23"/>
          <w:szCs w:val="23"/>
        </w:rPr>
        <w:tab/>
      </w:r>
      <w:r w:rsidRPr="00230B27">
        <w:rPr>
          <w:rFonts w:ascii="Times New Roman" w:hAnsi="Times New Roman"/>
          <w:sz w:val="23"/>
          <w:szCs w:val="23"/>
        </w:rPr>
        <w:tab/>
      </w:r>
      <w:r w:rsidRPr="00230B27">
        <w:rPr>
          <w:rFonts w:ascii="Times New Roman" w:hAnsi="Times New Roman"/>
          <w:sz w:val="23"/>
          <w:szCs w:val="23"/>
        </w:rPr>
        <w:tab/>
      </w:r>
      <w:r w:rsidRPr="00230B27">
        <w:rPr>
          <w:rFonts w:ascii="Times New Roman" w:hAnsi="Times New Roman"/>
          <w:sz w:val="23"/>
          <w:szCs w:val="23"/>
        </w:rPr>
        <w:tab/>
      </w:r>
      <w:r w:rsidRPr="00230B27">
        <w:rPr>
          <w:rFonts w:ascii="Times New Roman" w:hAnsi="Times New Roman"/>
          <w:sz w:val="23"/>
          <w:szCs w:val="23"/>
        </w:rPr>
        <w:tab/>
      </w:r>
      <w:r w:rsidRPr="00230B27">
        <w:rPr>
          <w:rFonts w:ascii="Times New Roman" w:hAnsi="Times New Roman"/>
          <w:sz w:val="23"/>
          <w:szCs w:val="23"/>
        </w:rPr>
        <w:tab/>
        <w:t>Подрядчик</w:t>
      </w:r>
    </w:p>
    <w:p w:rsidR="00A754A3" w:rsidRPr="00230B27" w:rsidRDefault="00A754A3" w:rsidP="00230B27">
      <w:pPr>
        <w:jc w:val="both"/>
        <w:rPr>
          <w:b/>
          <w:sz w:val="23"/>
          <w:szCs w:val="23"/>
        </w:rPr>
      </w:pPr>
    </w:p>
    <w:p w:rsidR="004F2079" w:rsidRPr="002541D4" w:rsidRDefault="004F2079" w:rsidP="004F2079">
      <w:pPr>
        <w:ind w:left="2880"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</w:t>
      </w:r>
      <w:r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</w:r>
      <w:r>
        <w:rPr>
          <w:b/>
          <w:sz w:val="23"/>
          <w:szCs w:val="23"/>
        </w:rPr>
        <w:t>Генеральный директор</w:t>
      </w:r>
    </w:p>
    <w:p w:rsidR="004F2079" w:rsidRPr="002541D4" w:rsidRDefault="004F2079" w:rsidP="004F2079">
      <w:pPr>
        <w:ind w:left="2880"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</w:t>
      </w:r>
      <w:r w:rsidRPr="002541D4"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  <w:t>ООО «СОДИМАС ГРУП»</w:t>
      </w:r>
    </w:p>
    <w:p w:rsidR="004F2079" w:rsidRPr="002541D4" w:rsidRDefault="004F2079" w:rsidP="004F2079">
      <w:pPr>
        <w:jc w:val="both"/>
        <w:rPr>
          <w:b/>
          <w:sz w:val="23"/>
          <w:szCs w:val="23"/>
        </w:rPr>
      </w:pPr>
    </w:p>
    <w:p w:rsidR="00A754A3" w:rsidRPr="00230B27" w:rsidRDefault="004F2079" w:rsidP="004F2079">
      <w:pPr>
        <w:ind w:left="2880" w:firstLine="720"/>
        <w:jc w:val="both"/>
        <w:rPr>
          <w:b/>
          <w:sz w:val="23"/>
          <w:szCs w:val="23"/>
        </w:rPr>
      </w:pPr>
      <w:r w:rsidRPr="002541D4">
        <w:rPr>
          <w:b/>
          <w:sz w:val="23"/>
          <w:szCs w:val="23"/>
        </w:rPr>
        <w:t>_____________________</w:t>
      </w:r>
      <w:r>
        <w:rPr>
          <w:b/>
          <w:sz w:val="23"/>
          <w:szCs w:val="23"/>
        </w:rPr>
        <w:t>______________</w:t>
      </w:r>
      <w:r w:rsidRPr="002541D4">
        <w:rPr>
          <w:b/>
          <w:sz w:val="23"/>
          <w:szCs w:val="23"/>
        </w:rPr>
        <w:tab/>
      </w:r>
      <w:r w:rsidRPr="002541D4">
        <w:rPr>
          <w:b/>
          <w:sz w:val="23"/>
          <w:szCs w:val="23"/>
        </w:rPr>
        <w:tab/>
        <w:t>__________________</w:t>
      </w:r>
      <w:r>
        <w:rPr>
          <w:b/>
          <w:sz w:val="23"/>
          <w:szCs w:val="23"/>
        </w:rPr>
        <w:t>О.А.Пугач</w:t>
      </w:r>
    </w:p>
    <w:p w:rsidR="00A754A3" w:rsidRDefault="00A754A3" w:rsidP="00640EBA">
      <w:pPr>
        <w:ind w:left="2160" w:firstLine="720"/>
        <w:rPr>
          <w:sz w:val="23"/>
        </w:rPr>
        <w:sectPr w:rsidR="00A754A3" w:rsidSect="00A754A3">
          <w:pgSz w:w="16838" w:h="11906" w:orient="landscape"/>
          <w:pgMar w:top="1134" w:right="709" w:bottom="709" w:left="709" w:header="720" w:footer="720" w:gutter="0"/>
          <w:cols w:space="720"/>
        </w:sectPr>
      </w:pPr>
    </w:p>
    <w:p w:rsidR="00991401" w:rsidRDefault="00991401" w:rsidP="00640EBA">
      <w:pPr>
        <w:ind w:left="2160" w:firstLine="720"/>
        <w:rPr>
          <w:sz w:val="23"/>
        </w:rPr>
      </w:pPr>
    </w:p>
    <w:sectPr w:rsidR="00991401" w:rsidSect="003C0269">
      <w:pgSz w:w="11906" w:h="16838"/>
      <w:pgMar w:top="709" w:right="70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C5B"/>
    <w:multiLevelType w:val="hybridMultilevel"/>
    <w:tmpl w:val="D826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76F7"/>
    <w:multiLevelType w:val="multilevel"/>
    <w:tmpl w:val="11DEBF5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">
    <w:nsid w:val="08E15D54"/>
    <w:multiLevelType w:val="hybridMultilevel"/>
    <w:tmpl w:val="49EAE5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FEF6D06"/>
    <w:multiLevelType w:val="multilevel"/>
    <w:tmpl w:val="AD46F354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66274C"/>
    <w:multiLevelType w:val="hybridMultilevel"/>
    <w:tmpl w:val="6CC2D4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5E948A9"/>
    <w:multiLevelType w:val="multilevel"/>
    <w:tmpl w:val="11DEBF5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6">
    <w:nsid w:val="1AF144C9"/>
    <w:multiLevelType w:val="multilevel"/>
    <w:tmpl w:val="773E19F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7">
    <w:nsid w:val="1B653843"/>
    <w:multiLevelType w:val="singleLevel"/>
    <w:tmpl w:val="4116481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8">
    <w:nsid w:val="2C457B7F"/>
    <w:multiLevelType w:val="multilevel"/>
    <w:tmpl w:val="15DCDA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482CAB"/>
    <w:multiLevelType w:val="multilevel"/>
    <w:tmpl w:val="A0F4522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76F5AD3"/>
    <w:multiLevelType w:val="singleLevel"/>
    <w:tmpl w:val="32A670EE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11">
    <w:nsid w:val="37836573"/>
    <w:multiLevelType w:val="singleLevel"/>
    <w:tmpl w:val="09C63B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89B4290"/>
    <w:multiLevelType w:val="hybridMultilevel"/>
    <w:tmpl w:val="8EC6C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C50"/>
    <w:multiLevelType w:val="singleLevel"/>
    <w:tmpl w:val="E7F6581E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14">
    <w:nsid w:val="426F5677"/>
    <w:multiLevelType w:val="singleLevel"/>
    <w:tmpl w:val="C2A8409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15">
    <w:nsid w:val="439A2892"/>
    <w:multiLevelType w:val="multilevel"/>
    <w:tmpl w:val="59A69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317525"/>
    <w:multiLevelType w:val="multilevel"/>
    <w:tmpl w:val="C6ECC5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E1A07FC"/>
    <w:multiLevelType w:val="singleLevel"/>
    <w:tmpl w:val="4116481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18">
    <w:nsid w:val="4E7051C9"/>
    <w:multiLevelType w:val="hybridMultilevel"/>
    <w:tmpl w:val="99525AA4"/>
    <w:lvl w:ilvl="0" w:tplc="406E35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D12E74"/>
    <w:multiLevelType w:val="multilevel"/>
    <w:tmpl w:val="C6ECC59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6D00E2"/>
    <w:multiLevelType w:val="singleLevel"/>
    <w:tmpl w:val="F30461A4"/>
    <w:lvl w:ilvl="0">
      <w:start w:val="1"/>
      <w:numFmt w:val="decimal"/>
      <w:lvlText w:val="3.1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1">
    <w:nsid w:val="6B794943"/>
    <w:multiLevelType w:val="hybridMultilevel"/>
    <w:tmpl w:val="C84233F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D465EB9"/>
    <w:multiLevelType w:val="singleLevel"/>
    <w:tmpl w:val="57FCB32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3">
    <w:nsid w:val="6FAE429C"/>
    <w:multiLevelType w:val="multilevel"/>
    <w:tmpl w:val="20BC3BF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94404A3"/>
    <w:multiLevelType w:val="multilevel"/>
    <w:tmpl w:val="9946C0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E77D19"/>
    <w:multiLevelType w:val="singleLevel"/>
    <w:tmpl w:val="0908F86C"/>
    <w:lvl w:ilvl="0">
      <w:start w:val="1"/>
      <w:numFmt w:val="decimal"/>
      <w:lvlText w:val="3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6"/>
  </w:num>
  <w:num w:numId="7">
    <w:abstractNumId w:val="19"/>
  </w:num>
  <w:num w:numId="8">
    <w:abstractNumId w:val="9"/>
  </w:num>
  <w:num w:numId="9">
    <w:abstractNumId w:val="22"/>
  </w:num>
  <w:num w:numId="10">
    <w:abstractNumId w:val="20"/>
  </w:num>
  <w:num w:numId="11">
    <w:abstractNumId w:val="10"/>
  </w:num>
  <w:num w:numId="12">
    <w:abstractNumId w:val="25"/>
  </w:num>
  <w:num w:numId="13">
    <w:abstractNumId w:val="24"/>
  </w:num>
  <w:num w:numId="14">
    <w:abstractNumId w:val="18"/>
  </w:num>
  <w:num w:numId="15">
    <w:abstractNumId w:val="3"/>
  </w:num>
  <w:num w:numId="16">
    <w:abstractNumId w:val="21"/>
  </w:num>
  <w:num w:numId="17">
    <w:abstractNumId w:val="4"/>
  </w:num>
  <w:num w:numId="18">
    <w:abstractNumId w:val="2"/>
  </w:num>
  <w:num w:numId="19">
    <w:abstractNumId w:val="17"/>
  </w:num>
  <w:num w:numId="20">
    <w:abstractNumId w:val="23"/>
  </w:num>
  <w:num w:numId="21">
    <w:abstractNumId w:val="0"/>
  </w:num>
  <w:num w:numId="22">
    <w:abstractNumId w:val="1"/>
  </w:num>
  <w:num w:numId="23">
    <w:abstractNumId w:val="6"/>
  </w:num>
  <w:num w:numId="24">
    <w:abstractNumId w:val="5"/>
  </w:num>
  <w:num w:numId="25">
    <w:abstractNumId w:val="15"/>
  </w:num>
  <w:num w:numId="26">
    <w:abstractNumId w:val="8"/>
  </w:num>
  <w:num w:numId="27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00B1"/>
    <w:rsid w:val="00004F1F"/>
    <w:rsid w:val="00031E91"/>
    <w:rsid w:val="000404C4"/>
    <w:rsid w:val="0004298D"/>
    <w:rsid w:val="00055990"/>
    <w:rsid w:val="0008067B"/>
    <w:rsid w:val="00095D42"/>
    <w:rsid w:val="000A31CC"/>
    <w:rsid w:val="000A5912"/>
    <w:rsid w:val="000B36AB"/>
    <w:rsid w:val="000C46BF"/>
    <w:rsid w:val="0010691E"/>
    <w:rsid w:val="0011605F"/>
    <w:rsid w:val="0012614B"/>
    <w:rsid w:val="0013365C"/>
    <w:rsid w:val="00151B40"/>
    <w:rsid w:val="001A5F70"/>
    <w:rsid w:val="001E00B1"/>
    <w:rsid w:val="001E5C1D"/>
    <w:rsid w:val="002066DA"/>
    <w:rsid w:val="002077B6"/>
    <w:rsid w:val="00230B27"/>
    <w:rsid w:val="00240FF4"/>
    <w:rsid w:val="00251F99"/>
    <w:rsid w:val="002B0E16"/>
    <w:rsid w:val="00307102"/>
    <w:rsid w:val="0034358E"/>
    <w:rsid w:val="00346344"/>
    <w:rsid w:val="00360D03"/>
    <w:rsid w:val="003C0269"/>
    <w:rsid w:val="004544C0"/>
    <w:rsid w:val="00476925"/>
    <w:rsid w:val="004925B9"/>
    <w:rsid w:val="004B3890"/>
    <w:rsid w:val="004D1B22"/>
    <w:rsid w:val="004D3DDB"/>
    <w:rsid w:val="004F2079"/>
    <w:rsid w:val="004F3392"/>
    <w:rsid w:val="0054525C"/>
    <w:rsid w:val="00591EDD"/>
    <w:rsid w:val="00640EBA"/>
    <w:rsid w:val="00655849"/>
    <w:rsid w:val="006875FE"/>
    <w:rsid w:val="006A3F68"/>
    <w:rsid w:val="006D7873"/>
    <w:rsid w:val="00711F8F"/>
    <w:rsid w:val="00730468"/>
    <w:rsid w:val="00756F3B"/>
    <w:rsid w:val="00773F27"/>
    <w:rsid w:val="007755F0"/>
    <w:rsid w:val="00853C64"/>
    <w:rsid w:val="008556F4"/>
    <w:rsid w:val="00863274"/>
    <w:rsid w:val="0087396C"/>
    <w:rsid w:val="008911FB"/>
    <w:rsid w:val="008E7E78"/>
    <w:rsid w:val="00923DD2"/>
    <w:rsid w:val="0093055E"/>
    <w:rsid w:val="00934BB9"/>
    <w:rsid w:val="00944B6D"/>
    <w:rsid w:val="00971EC2"/>
    <w:rsid w:val="00991401"/>
    <w:rsid w:val="0099651A"/>
    <w:rsid w:val="009B0B57"/>
    <w:rsid w:val="009D1E04"/>
    <w:rsid w:val="009E222F"/>
    <w:rsid w:val="00A01C00"/>
    <w:rsid w:val="00A05787"/>
    <w:rsid w:val="00A6125B"/>
    <w:rsid w:val="00A70A37"/>
    <w:rsid w:val="00A754A3"/>
    <w:rsid w:val="00AA489D"/>
    <w:rsid w:val="00B0698C"/>
    <w:rsid w:val="00B46C0E"/>
    <w:rsid w:val="00B5351E"/>
    <w:rsid w:val="00B54358"/>
    <w:rsid w:val="00B65E7D"/>
    <w:rsid w:val="00BC4BD9"/>
    <w:rsid w:val="00C113A2"/>
    <w:rsid w:val="00C77057"/>
    <w:rsid w:val="00C92E30"/>
    <w:rsid w:val="00CA123B"/>
    <w:rsid w:val="00D02811"/>
    <w:rsid w:val="00D049D1"/>
    <w:rsid w:val="00D169CD"/>
    <w:rsid w:val="00D672ED"/>
    <w:rsid w:val="00D86A22"/>
    <w:rsid w:val="00D93664"/>
    <w:rsid w:val="00DD54F7"/>
    <w:rsid w:val="00DE2FE3"/>
    <w:rsid w:val="00DE77F0"/>
    <w:rsid w:val="00E1797D"/>
    <w:rsid w:val="00E76F85"/>
    <w:rsid w:val="00EA2D68"/>
    <w:rsid w:val="00EB1DCA"/>
    <w:rsid w:val="00EC086C"/>
    <w:rsid w:val="00ED604C"/>
    <w:rsid w:val="00ED6778"/>
    <w:rsid w:val="00F2186F"/>
    <w:rsid w:val="00F52B7D"/>
    <w:rsid w:val="00F60979"/>
    <w:rsid w:val="00F75617"/>
    <w:rsid w:val="00F83BD5"/>
    <w:rsid w:val="00FC61FA"/>
    <w:rsid w:val="00FD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A754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A754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link w:val="a5"/>
    <w:rPr>
      <w:sz w:val="22"/>
      <w:lang/>
    </w:rPr>
  </w:style>
  <w:style w:type="paragraph" w:styleId="21">
    <w:name w:val="Body Text 2"/>
    <w:basedOn w:val="a"/>
    <w:link w:val="22"/>
    <w:pPr>
      <w:jc w:val="both"/>
    </w:pPr>
    <w:rPr>
      <w:sz w:val="22"/>
      <w:lang/>
    </w:rPr>
  </w:style>
  <w:style w:type="paragraph" w:styleId="31">
    <w:name w:val="Body Text 3"/>
    <w:basedOn w:val="a"/>
    <w:link w:val="32"/>
    <w:pPr>
      <w:jc w:val="both"/>
    </w:pPr>
    <w:rPr>
      <w:sz w:val="24"/>
      <w:lang/>
    </w:rPr>
  </w:style>
  <w:style w:type="paragraph" w:styleId="a6">
    <w:name w:val="Body Text Indent"/>
    <w:basedOn w:val="a"/>
    <w:pPr>
      <w:ind w:left="1080"/>
      <w:jc w:val="both"/>
    </w:pPr>
    <w:rPr>
      <w:sz w:val="22"/>
    </w:rPr>
  </w:style>
  <w:style w:type="paragraph" w:customStyle="1" w:styleId="10">
    <w:name w:val=" Знак1 Знак Знак Знак Знак Знак Знак Знак Знак Знак Знак Знак Знак Знак Знак Знак"/>
    <w:basedOn w:val="a"/>
    <w:next w:val="2"/>
    <w:autoRedefine/>
    <w:rsid w:val="00CA123B"/>
    <w:pPr>
      <w:spacing w:after="160" w:line="240" w:lineRule="exact"/>
    </w:pPr>
    <w:rPr>
      <w:sz w:val="24"/>
      <w:lang w:val="en-US" w:eastAsia="en-US"/>
    </w:rPr>
  </w:style>
  <w:style w:type="character" w:styleId="a7">
    <w:name w:val="annotation reference"/>
    <w:rsid w:val="00853C64"/>
    <w:rPr>
      <w:sz w:val="16"/>
      <w:szCs w:val="16"/>
    </w:rPr>
  </w:style>
  <w:style w:type="paragraph" w:styleId="a8">
    <w:name w:val="annotation text"/>
    <w:basedOn w:val="a"/>
    <w:link w:val="a9"/>
    <w:rsid w:val="00853C64"/>
  </w:style>
  <w:style w:type="character" w:customStyle="1" w:styleId="a9">
    <w:name w:val="Текст примечания Знак"/>
    <w:basedOn w:val="a0"/>
    <w:link w:val="a8"/>
    <w:rsid w:val="00853C64"/>
  </w:style>
  <w:style w:type="paragraph" w:styleId="aa">
    <w:name w:val="Balloon Text"/>
    <w:basedOn w:val="a"/>
    <w:link w:val="ab"/>
    <w:rsid w:val="00853C64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853C6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C02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A754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754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A754A3"/>
    <w:rPr>
      <w:b/>
      <w:sz w:val="22"/>
    </w:rPr>
  </w:style>
  <w:style w:type="character" w:customStyle="1" w:styleId="22">
    <w:name w:val="Основной текст 2 Знак"/>
    <w:link w:val="21"/>
    <w:rsid w:val="00A754A3"/>
    <w:rPr>
      <w:sz w:val="22"/>
    </w:rPr>
  </w:style>
  <w:style w:type="character" w:customStyle="1" w:styleId="a5">
    <w:name w:val="Основной текст Знак"/>
    <w:link w:val="a4"/>
    <w:rsid w:val="00A754A3"/>
    <w:rPr>
      <w:sz w:val="22"/>
    </w:rPr>
  </w:style>
  <w:style w:type="character" w:customStyle="1" w:styleId="32">
    <w:name w:val="Основной текст 3 Знак"/>
    <w:link w:val="31"/>
    <w:rsid w:val="00A754A3"/>
    <w:rPr>
      <w:sz w:val="24"/>
    </w:rPr>
  </w:style>
  <w:style w:type="paragraph" w:customStyle="1" w:styleId="ConsPlusNonformat">
    <w:name w:val="ConsPlusNonformat"/>
    <w:rsid w:val="000404C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71188-673C-4A95-BD67-7CE93EA1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39С-2002</vt:lpstr>
    </vt:vector>
  </TitlesOfParts>
  <Company>HOME</Company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39С-2002</dc:title>
  <dc:creator>USER</dc:creator>
  <cp:lastModifiedBy>Надежда Накапкина</cp:lastModifiedBy>
  <cp:revision>2</cp:revision>
  <cp:lastPrinted>2012-10-19T11:49:00Z</cp:lastPrinted>
  <dcterms:created xsi:type="dcterms:W3CDTF">2017-07-25T10:41:00Z</dcterms:created>
  <dcterms:modified xsi:type="dcterms:W3CDTF">2017-07-25T10:41:00Z</dcterms:modified>
</cp:coreProperties>
</file>